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2943"/>
        <w:gridCol w:w="7663"/>
      </w:tblGrid>
      <w:tr w:rsidR="00975F33" w:rsidTr="00464F7F">
        <w:trPr>
          <w:trHeight w:val="3050"/>
        </w:trPr>
        <w:tc>
          <w:tcPr>
            <w:tcW w:w="2943" w:type="dxa"/>
            <w:vAlign w:val="center"/>
          </w:tcPr>
          <w:p w:rsidR="006D6039" w:rsidRDefault="006D6039" w:rsidP="00975F33">
            <w:pPr>
              <w:jc w:val="center"/>
              <w:rPr>
                <w:rFonts w:ascii="Times New Roman" w:hAnsi="Times New Roman" w:cs="Times New Roman"/>
                <w:b/>
                <w:sz w:val="24"/>
                <w:szCs w:val="24"/>
              </w:rPr>
            </w:pPr>
            <w:r>
              <w:rPr>
                <w:rFonts w:ascii="Times New Roman" w:hAnsi="Times New Roman" w:cs="Times New Roman"/>
                <w:b/>
                <w:noProof/>
                <w:sz w:val="24"/>
                <w:szCs w:val="24"/>
                <w:lang w:eastAsia="fr-FR"/>
              </w:rPr>
              <w:drawing>
                <wp:inline distT="0" distB="0" distL="0" distR="0">
                  <wp:extent cx="516835" cy="8269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réjus.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16953" cy="827123"/>
                          </a:xfrm>
                          <a:prstGeom prst="rect">
                            <a:avLst/>
                          </a:prstGeom>
                        </pic:spPr>
                      </pic:pic>
                    </a:graphicData>
                  </a:graphic>
                </wp:inline>
              </w:drawing>
            </w:r>
          </w:p>
          <w:p w:rsidR="006D6039" w:rsidRDefault="006D6039" w:rsidP="00975F33">
            <w:pPr>
              <w:jc w:val="center"/>
              <w:rPr>
                <w:rFonts w:ascii="Times New Roman" w:hAnsi="Times New Roman" w:cs="Times New Roman"/>
                <w:b/>
                <w:sz w:val="24"/>
                <w:szCs w:val="24"/>
              </w:rPr>
            </w:pPr>
          </w:p>
          <w:p w:rsidR="00B572CA" w:rsidRDefault="00B572CA" w:rsidP="00975F33">
            <w:pPr>
              <w:jc w:val="center"/>
              <w:rPr>
                <w:rFonts w:ascii="Times New Roman" w:hAnsi="Times New Roman" w:cs="Times New Roman"/>
                <w:b/>
                <w:sz w:val="24"/>
                <w:szCs w:val="24"/>
              </w:rPr>
            </w:pPr>
            <w:r w:rsidRPr="00534B39">
              <w:rPr>
                <w:rFonts w:ascii="Times New Roman" w:hAnsi="Times New Roman" w:cs="Times New Roman"/>
                <w:b/>
                <w:sz w:val="24"/>
                <w:szCs w:val="24"/>
              </w:rPr>
              <w:t>VILLE DE FREJUS</w:t>
            </w:r>
          </w:p>
          <w:p w:rsidR="00875EBE" w:rsidRPr="006D6039" w:rsidRDefault="00875EBE" w:rsidP="00975F33">
            <w:pPr>
              <w:jc w:val="center"/>
              <w:rPr>
                <w:rFonts w:ascii="Times New Roman" w:hAnsi="Times New Roman" w:cs="Times New Roman"/>
                <w:b/>
                <w:sz w:val="10"/>
                <w:szCs w:val="10"/>
              </w:rPr>
            </w:pPr>
          </w:p>
          <w:p w:rsidR="00975F33" w:rsidRDefault="00077C5C" w:rsidP="00975F33">
            <w:pPr>
              <w:jc w:val="center"/>
              <w:rPr>
                <w:rFonts w:ascii="Times New Roman" w:hAnsi="Times New Roman" w:cs="Times New Roman"/>
                <w:b/>
                <w:sz w:val="24"/>
                <w:szCs w:val="24"/>
              </w:rPr>
            </w:pPr>
            <w:r>
              <w:rPr>
                <w:rFonts w:ascii="Times New Roman" w:hAnsi="Times New Roman" w:cs="Times New Roman"/>
                <w:b/>
                <w:sz w:val="24"/>
                <w:szCs w:val="24"/>
              </w:rPr>
              <w:t>Pôle Vie des Quartiers</w:t>
            </w:r>
          </w:p>
          <w:p w:rsidR="00875EBE" w:rsidRPr="006D6039" w:rsidRDefault="00875EBE" w:rsidP="00975F33">
            <w:pPr>
              <w:jc w:val="center"/>
              <w:rPr>
                <w:rFonts w:ascii="Times New Roman" w:hAnsi="Times New Roman" w:cs="Times New Roman"/>
                <w:b/>
                <w:sz w:val="10"/>
                <w:szCs w:val="10"/>
              </w:rPr>
            </w:pPr>
          </w:p>
          <w:p w:rsidR="00975F33" w:rsidRPr="00875EBE" w:rsidRDefault="00975F33" w:rsidP="00381D88">
            <w:pPr>
              <w:jc w:val="center"/>
              <w:rPr>
                <w:rFonts w:ascii="Times New Roman" w:hAnsi="Times New Roman" w:cs="Times New Roman"/>
                <w:b/>
                <w:sz w:val="24"/>
                <w:szCs w:val="24"/>
              </w:rPr>
            </w:pPr>
            <w:r w:rsidRPr="00534B39">
              <w:rPr>
                <w:rFonts w:ascii="Times New Roman" w:hAnsi="Times New Roman" w:cs="Times New Roman"/>
                <w:b/>
                <w:sz w:val="24"/>
                <w:szCs w:val="24"/>
              </w:rPr>
              <w:t xml:space="preserve">Service </w:t>
            </w:r>
            <w:r w:rsidR="00505145">
              <w:rPr>
                <w:rFonts w:ascii="Times New Roman" w:hAnsi="Times New Roman" w:cs="Times New Roman"/>
                <w:b/>
                <w:sz w:val="24"/>
                <w:szCs w:val="24"/>
              </w:rPr>
              <w:t xml:space="preserve">Associations </w:t>
            </w:r>
          </w:p>
        </w:tc>
        <w:tc>
          <w:tcPr>
            <w:tcW w:w="7663" w:type="dxa"/>
            <w:vAlign w:val="center"/>
          </w:tcPr>
          <w:p w:rsidR="00975F33" w:rsidRPr="00B00AE4" w:rsidRDefault="00975F33" w:rsidP="00951EB9">
            <w:pPr>
              <w:jc w:val="center"/>
              <w:rPr>
                <w:rFonts w:ascii="Times New Roman" w:hAnsi="Times New Roman" w:cs="Times New Roman"/>
                <w:sz w:val="36"/>
                <w:szCs w:val="36"/>
              </w:rPr>
            </w:pPr>
            <w:r w:rsidRPr="00B00AE4">
              <w:rPr>
                <w:rFonts w:ascii="Times New Roman" w:hAnsi="Times New Roman" w:cs="Times New Roman"/>
                <w:sz w:val="36"/>
                <w:szCs w:val="36"/>
              </w:rPr>
              <w:t>FORMULAIRE DE DEMANDE</w:t>
            </w:r>
          </w:p>
          <w:p w:rsidR="00975F33" w:rsidRPr="00B00AE4" w:rsidRDefault="00975F33" w:rsidP="00951EB9">
            <w:pPr>
              <w:jc w:val="center"/>
              <w:rPr>
                <w:rFonts w:ascii="Times New Roman" w:hAnsi="Times New Roman" w:cs="Times New Roman"/>
                <w:sz w:val="20"/>
                <w:szCs w:val="20"/>
              </w:rPr>
            </w:pPr>
          </w:p>
          <w:p w:rsidR="00975F33" w:rsidRDefault="00975F33" w:rsidP="00951EB9">
            <w:pPr>
              <w:jc w:val="center"/>
              <w:rPr>
                <w:rFonts w:ascii="Times New Roman" w:hAnsi="Times New Roman" w:cs="Times New Roman"/>
                <w:b/>
                <w:sz w:val="28"/>
                <w:szCs w:val="28"/>
              </w:rPr>
            </w:pPr>
            <w:r w:rsidRPr="00951EB9">
              <w:rPr>
                <w:rFonts w:ascii="Times New Roman" w:hAnsi="Times New Roman" w:cs="Times New Roman"/>
                <w:b/>
                <w:sz w:val="28"/>
                <w:szCs w:val="28"/>
              </w:rPr>
              <w:t>DE MISE A DISPOSITION DE SALLE MUNICIPALE</w:t>
            </w:r>
          </w:p>
          <w:p w:rsidR="00975F33" w:rsidRPr="002F20F7" w:rsidRDefault="00975F33" w:rsidP="00951EB9">
            <w:pPr>
              <w:jc w:val="center"/>
              <w:rPr>
                <w:rFonts w:ascii="Times New Roman" w:hAnsi="Times New Roman" w:cs="Times New Roman"/>
                <w:b/>
                <w:sz w:val="20"/>
                <w:szCs w:val="20"/>
              </w:rPr>
            </w:pPr>
          </w:p>
          <w:p w:rsidR="00975F33" w:rsidRDefault="004615A7" w:rsidP="004615A7">
            <w:pPr>
              <w:jc w:val="center"/>
              <w:rPr>
                <w:rFonts w:ascii="Times New Roman" w:hAnsi="Times New Roman" w:cs="Times New Roman"/>
                <w:sz w:val="24"/>
                <w:szCs w:val="24"/>
              </w:rPr>
            </w:pPr>
            <w:r w:rsidRPr="00B00AE4">
              <w:rPr>
                <w:rFonts w:ascii="Times New Roman" w:hAnsi="Times New Roman" w:cs="Times New Roman"/>
                <w:sz w:val="24"/>
                <w:szCs w:val="24"/>
              </w:rPr>
              <w:t>Demande ponctuelle et s</w:t>
            </w:r>
            <w:r w:rsidR="00975F33" w:rsidRPr="00B00AE4">
              <w:rPr>
                <w:rFonts w:ascii="Times New Roman" w:hAnsi="Times New Roman" w:cs="Times New Roman"/>
                <w:sz w:val="24"/>
                <w:szCs w:val="24"/>
              </w:rPr>
              <w:t>ans équipement supplémentaire</w:t>
            </w:r>
          </w:p>
          <w:p w:rsidR="00B00AE4" w:rsidRPr="00B00AE4" w:rsidRDefault="00B00AE4" w:rsidP="004615A7">
            <w:pPr>
              <w:jc w:val="center"/>
              <w:rPr>
                <w:rFonts w:ascii="Times New Roman" w:hAnsi="Times New Roman" w:cs="Times New Roman"/>
                <w:sz w:val="10"/>
                <w:szCs w:val="10"/>
              </w:rPr>
            </w:pPr>
          </w:p>
          <w:p w:rsidR="00B00AE4" w:rsidRPr="00B00AE4" w:rsidRDefault="00B00AE4" w:rsidP="004615A7">
            <w:pPr>
              <w:jc w:val="center"/>
              <w:rPr>
                <w:rFonts w:ascii="Times New Roman" w:hAnsi="Times New Roman" w:cs="Times New Roman"/>
                <w:sz w:val="24"/>
                <w:szCs w:val="24"/>
              </w:rPr>
            </w:pPr>
            <w:r>
              <w:rPr>
                <w:rFonts w:ascii="Times New Roman" w:hAnsi="Times New Roman" w:cs="Times New Roman"/>
                <w:sz w:val="24"/>
                <w:szCs w:val="24"/>
              </w:rPr>
              <w:t>-</w:t>
            </w:r>
          </w:p>
          <w:p w:rsidR="00B00AE4" w:rsidRPr="00B00AE4" w:rsidRDefault="00B00AE4" w:rsidP="004615A7">
            <w:pPr>
              <w:jc w:val="center"/>
              <w:rPr>
                <w:rFonts w:ascii="Times New Roman" w:hAnsi="Times New Roman" w:cs="Times New Roman"/>
                <w:b/>
                <w:sz w:val="10"/>
                <w:szCs w:val="10"/>
              </w:rPr>
            </w:pPr>
          </w:p>
          <w:p w:rsidR="00B00AE4" w:rsidRPr="005F19CA" w:rsidRDefault="00B00AE4" w:rsidP="004615A7">
            <w:pPr>
              <w:jc w:val="center"/>
              <w:rPr>
                <w:rFonts w:ascii="Times New Roman" w:hAnsi="Times New Roman" w:cs="Times New Roman"/>
                <w:sz w:val="24"/>
                <w:szCs w:val="24"/>
              </w:rPr>
            </w:pPr>
            <w:r w:rsidRPr="005F19CA">
              <w:rPr>
                <w:rFonts w:ascii="Times New Roman" w:hAnsi="Times New Roman" w:cs="Times New Roman"/>
                <w:sz w:val="24"/>
                <w:szCs w:val="24"/>
              </w:rPr>
              <w:t>ATTENTION</w:t>
            </w:r>
          </w:p>
          <w:p w:rsidR="00B00AE4" w:rsidRPr="00B00AE4" w:rsidRDefault="00B00AE4" w:rsidP="004615A7">
            <w:pPr>
              <w:jc w:val="center"/>
              <w:rPr>
                <w:rFonts w:ascii="Times New Roman" w:hAnsi="Times New Roman" w:cs="Times New Roman"/>
                <w:b/>
                <w:sz w:val="10"/>
                <w:szCs w:val="10"/>
              </w:rPr>
            </w:pPr>
          </w:p>
          <w:p w:rsidR="00B00AE4" w:rsidRPr="005F19CA" w:rsidRDefault="00B00AE4" w:rsidP="00B00AE4">
            <w:pPr>
              <w:jc w:val="center"/>
              <w:rPr>
                <w:rFonts w:ascii="Times New Roman" w:hAnsi="Times New Roman" w:cs="Times New Roman"/>
                <w:b/>
                <w:sz w:val="24"/>
                <w:szCs w:val="24"/>
              </w:rPr>
            </w:pPr>
            <w:r w:rsidRPr="005F19CA">
              <w:rPr>
                <w:rFonts w:ascii="Times New Roman" w:hAnsi="Times New Roman" w:cs="Times New Roman"/>
                <w:b/>
                <w:sz w:val="24"/>
                <w:szCs w:val="24"/>
              </w:rPr>
              <w:t>Cette page doit être entièrement renseignée et signée pour être traitée</w:t>
            </w:r>
          </w:p>
        </w:tc>
      </w:tr>
    </w:tbl>
    <w:p w:rsidR="00876100" w:rsidRPr="00BC65CE" w:rsidRDefault="00876100" w:rsidP="00965D15">
      <w:pPr>
        <w:spacing w:after="0" w:line="240" w:lineRule="auto"/>
        <w:rPr>
          <w:rFonts w:ascii="Times New Roman" w:hAnsi="Times New Roman" w:cs="Times New Roman"/>
          <w:sz w:val="10"/>
          <w:szCs w:val="10"/>
        </w:rPr>
      </w:pPr>
    </w:p>
    <w:p w:rsidR="00875EBE" w:rsidRPr="00D354F7" w:rsidRDefault="00875EBE" w:rsidP="00875EBE">
      <w:pPr>
        <w:spacing w:after="0" w:line="240" w:lineRule="auto"/>
        <w:jc w:val="center"/>
        <w:rPr>
          <w:rFonts w:ascii="Times New Roman" w:hAnsi="Times New Roman" w:cs="Times New Roman"/>
          <w:i/>
          <w:sz w:val="20"/>
          <w:szCs w:val="20"/>
        </w:rPr>
      </w:pPr>
      <w:r w:rsidRPr="00D354F7">
        <w:rPr>
          <w:rFonts w:ascii="Times New Roman" w:hAnsi="Times New Roman" w:cs="Times New Roman"/>
          <w:i/>
          <w:sz w:val="20"/>
          <w:szCs w:val="20"/>
        </w:rPr>
        <w:t xml:space="preserve">Document à adresser au moins </w:t>
      </w:r>
      <w:r w:rsidR="00F611FB">
        <w:rPr>
          <w:rFonts w:ascii="Times New Roman" w:hAnsi="Times New Roman" w:cs="Times New Roman"/>
          <w:b/>
          <w:i/>
          <w:sz w:val="20"/>
          <w:szCs w:val="20"/>
        </w:rPr>
        <w:t>un</w:t>
      </w:r>
      <w:r w:rsidRPr="00D354F7">
        <w:rPr>
          <w:rFonts w:ascii="Times New Roman" w:hAnsi="Times New Roman" w:cs="Times New Roman"/>
          <w:b/>
          <w:i/>
          <w:sz w:val="20"/>
          <w:szCs w:val="20"/>
        </w:rPr>
        <w:t xml:space="preserve"> mois</w:t>
      </w:r>
      <w:r w:rsidRPr="00D354F7">
        <w:rPr>
          <w:rFonts w:ascii="Times New Roman" w:hAnsi="Times New Roman" w:cs="Times New Roman"/>
          <w:i/>
          <w:sz w:val="20"/>
          <w:szCs w:val="20"/>
        </w:rPr>
        <w:t xml:space="preserve"> avant la date souhaitée à</w:t>
      </w:r>
      <w:r w:rsidR="007B14DD" w:rsidRPr="00D354F7">
        <w:rPr>
          <w:rFonts w:ascii="Times New Roman" w:hAnsi="Times New Roman" w:cs="Times New Roman"/>
          <w:i/>
          <w:sz w:val="20"/>
          <w:szCs w:val="20"/>
        </w:rPr>
        <w:t xml:space="preserve"> Monsieur le Maire</w:t>
      </w:r>
    </w:p>
    <w:p w:rsidR="00875EBE" w:rsidRPr="00D354F7" w:rsidRDefault="00747C0E" w:rsidP="00747C0E">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r w:rsidR="00001FD0">
        <w:rPr>
          <w:rFonts w:ascii="Times New Roman" w:hAnsi="Times New Roman" w:cs="Times New Roman"/>
          <w:i/>
          <w:sz w:val="20"/>
          <w:szCs w:val="20"/>
        </w:rPr>
        <w:t xml:space="preserve">Par courrier : Mairie de Fréjus - </w:t>
      </w:r>
      <w:r w:rsidR="00875EBE" w:rsidRPr="00D354F7">
        <w:rPr>
          <w:rFonts w:ascii="Times New Roman" w:hAnsi="Times New Roman" w:cs="Times New Roman"/>
          <w:i/>
          <w:sz w:val="20"/>
          <w:szCs w:val="20"/>
        </w:rPr>
        <w:t>Service Association</w:t>
      </w:r>
      <w:r w:rsidR="00554206">
        <w:rPr>
          <w:rFonts w:ascii="Times New Roman" w:hAnsi="Times New Roman" w:cs="Times New Roman"/>
          <w:i/>
          <w:sz w:val="20"/>
          <w:szCs w:val="20"/>
        </w:rPr>
        <w:t>s</w:t>
      </w:r>
      <w:r w:rsidR="007B14DD" w:rsidRPr="00D354F7">
        <w:rPr>
          <w:rFonts w:ascii="Times New Roman" w:hAnsi="Times New Roman" w:cs="Times New Roman"/>
          <w:i/>
          <w:sz w:val="20"/>
          <w:szCs w:val="20"/>
        </w:rPr>
        <w:t xml:space="preserve"> </w:t>
      </w:r>
      <w:r w:rsidR="00001FD0">
        <w:rPr>
          <w:rFonts w:ascii="Times New Roman" w:hAnsi="Times New Roman" w:cs="Times New Roman"/>
          <w:i/>
          <w:sz w:val="20"/>
          <w:szCs w:val="20"/>
        </w:rPr>
        <w:t>–</w:t>
      </w:r>
      <w:r w:rsidR="007B14DD" w:rsidRPr="00D354F7">
        <w:rPr>
          <w:rFonts w:ascii="Times New Roman" w:hAnsi="Times New Roman" w:cs="Times New Roman"/>
          <w:i/>
          <w:sz w:val="20"/>
          <w:szCs w:val="20"/>
        </w:rPr>
        <w:t xml:space="preserve"> </w:t>
      </w:r>
      <w:r w:rsidR="00001FD0">
        <w:rPr>
          <w:rFonts w:ascii="Times New Roman" w:hAnsi="Times New Roman" w:cs="Times New Roman"/>
          <w:i/>
          <w:sz w:val="20"/>
          <w:szCs w:val="20"/>
        </w:rPr>
        <w:t xml:space="preserve">Place </w:t>
      </w:r>
      <w:proofErr w:type="spellStart"/>
      <w:r w:rsidR="00001FD0">
        <w:rPr>
          <w:rFonts w:ascii="Times New Roman" w:hAnsi="Times New Roman" w:cs="Times New Roman"/>
          <w:i/>
          <w:sz w:val="20"/>
          <w:szCs w:val="20"/>
        </w:rPr>
        <w:t>Formigé</w:t>
      </w:r>
      <w:proofErr w:type="spellEnd"/>
      <w:r w:rsidR="00875EBE" w:rsidRPr="00D354F7">
        <w:rPr>
          <w:rFonts w:ascii="Times New Roman" w:hAnsi="Times New Roman" w:cs="Times New Roman"/>
          <w:i/>
          <w:sz w:val="20"/>
          <w:szCs w:val="20"/>
        </w:rPr>
        <w:t xml:space="preserve"> – 83600 Fréjus</w:t>
      </w:r>
    </w:p>
    <w:p w:rsidR="00875EBE" w:rsidRPr="00D354F7" w:rsidRDefault="00747C0E" w:rsidP="00747C0E">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 </w:t>
      </w:r>
      <w:r w:rsidR="007078A6" w:rsidRPr="00D354F7">
        <w:rPr>
          <w:rFonts w:ascii="Times New Roman" w:hAnsi="Times New Roman" w:cs="Times New Roman"/>
          <w:i/>
          <w:sz w:val="20"/>
          <w:szCs w:val="20"/>
        </w:rPr>
        <w:t xml:space="preserve">Par mail : </w:t>
      </w:r>
      <w:hyperlink r:id="rId6" w:history="1">
        <w:r w:rsidR="00875EBE" w:rsidRPr="00D354F7">
          <w:rPr>
            <w:rStyle w:val="Lienhypertexte"/>
            <w:rFonts w:ascii="Times New Roman" w:hAnsi="Times New Roman" w:cs="Times New Roman"/>
            <w:i/>
            <w:color w:val="auto"/>
            <w:sz w:val="20"/>
            <w:szCs w:val="20"/>
            <w:u w:val="none"/>
          </w:rPr>
          <w:t>vieassociative@ville-frejus.fr</w:t>
        </w:r>
      </w:hyperlink>
      <w:r w:rsidR="00875EBE" w:rsidRPr="00D354F7">
        <w:rPr>
          <w:rFonts w:ascii="Times New Roman" w:hAnsi="Times New Roman" w:cs="Times New Roman"/>
          <w:i/>
          <w:sz w:val="20"/>
          <w:szCs w:val="20"/>
        </w:rPr>
        <w:t xml:space="preserve"> </w:t>
      </w:r>
    </w:p>
    <w:p w:rsidR="00875EBE" w:rsidRPr="00D354F7" w:rsidRDefault="00747C0E" w:rsidP="00747C0E">
      <w:pPr>
        <w:spacing w:after="0" w:line="240" w:lineRule="auto"/>
        <w:rPr>
          <w:rFonts w:ascii="Times New Roman" w:hAnsi="Times New Roman" w:cs="Times New Roman"/>
          <w:i/>
          <w:sz w:val="18"/>
          <w:szCs w:val="18"/>
        </w:rPr>
      </w:pPr>
      <w:r>
        <w:rPr>
          <w:rFonts w:ascii="Times New Roman" w:hAnsi="Times New Roman" w:cs="Times New Roman"/>
          <w:i/>
          <w:sz w:val="18"/>
          <w:szCs w:val="18"/>
        </w:rPr>
        <w:t xml:space="preserve">. </w:t>
      </w:r>
      <w:r w:rsidR="00292176" w:rsidRPr="00D354F7">
        <w:rPr>
          <w:rFonts w:ascii="Times New Roman" w:hAnsi="Times New Roman" w:cs="Times New Roman"/>
          <w:i/>
          <w:sz w:val="18"/>
          <w:szCs w:val="18"/>
        </w:rPr>
        <w:t xml:space="preserve">Pour tous renseignements : </w:t>
      </w:r>
      <w:r w:rsidR="003F58E5">
        <w:rPr>
          <w:rFonts w:ascii="Times New Roman" w:hAnsi="Times New Roman" w:cs="Times New Roman"/>
          <w:i/>
          <w:sz w:val="18"/>
          <w:szCs w:val="18"/>
        </w:rPr>
        <w:t xml:space="preserve">Tél. : </w:t>
      </w:r>
      <w:r w:rsidR="00875EBE" w:rsidRPr="00D354F7">
        <w:rPr>
          <w:rFonts w:ascii="Times New Roman" w:hAnsi="Times New Roman" w:cs="Times New Roman"/>
          <w:i/>
          <w:sz w:val="18"/>
          <w:szCs w:val="18"/>
        </w:rPr>
        <w:t>04 94 17 67 39 - Tél. : 04 94 51 76 17</w:t>
      </w:r>
    </w:p>
    <w:p w:rsidR="00875EBE" w:rsidRDefault="00875EBE" w:rsidP="00965D15">
      <w:pPr>
        <w:spacing w:after="0" w:line="240" w:lineRule="auto"/>
        <w:rPr>
          <w:rFonts w:ascii="Times New Roman" w:hAnsi="Times New Roman" w:cs="Times New Roman"/>
          <w:i/>
          <w:sz w:val="20"/>
          <w:szCs w:val="20"/>
        </w:rPr>
      </w:pPr>
    </w:p>
    <w:tbl>
      <w:tblPr>
        <w:tblStyle w:val="Grilledutableau"/>
        <w:tblW w:w="0" w:type="auto"/>
        <w:tblLook w:val="04A0"/>
      </w:tblPr>
      <w:tblGrid>
        <w:gridCol w:w="10606"/>
      </w:tblGrid>
      <w:tr w:rsidR="00795BE6" w:rsidTr="00795BE6">
        <w:tc>
          <w:tcPr>
            <w:tcW w:w="10606" w:type="dxa"/>
          </w:tcPr>
          <w:p w:rsidR="00795BE6" w:rsidRPr="003C4C59" w:rsidRDefault="00975F33" w:rsidP="00795BE6">
            <w:pPr>
              <w:jc w:val="center"/>
              <w:rPr>
                <w:rFonts w:ascii="Times New Roman" w:hAnsi="Times New Roman" w:cs="Times New Roman"/>
                <w:b/>
              </w:rPr>
            </w:pPr>
            <w:r>
              <w:rPr>
                <w:rFonts w:ascii="Times New Roman" w:hAnsi="Times New Roman" w:cs="Times New Roman"/>
                <w:b/>
              </w:rPr>
              <w:t>ORGANISME</w:t>
            </w:r>
            <w:r w:rsidR="00795BE6" w:rsidRPr="003C4C59">
              <w:rPr>
                <w:rFonts w:ascii="Times New Roman" w:hAnsi="Times New Roman" w:cs="Times New Roman"/>
                <w:b/>
              </w:rPr>
              <w:t xml:space="preserve"> DEMANDEUR</w:t>
            </w:r>
          </w:p>
        </w:tc>
      </w:tr>
    </w:tbl>
    <w:p w:rsidR="00876100" w:rsidRPr="00795BE6" w:rsidRDefault="00876100" w:rsidP="00965D15">
      <w:pPr>
        <w:spacing w:after="0" w:line="240" w:lineRule="auto"/>
        <w:rPr>
          <w:rFonts w:ascii="Times New Roman" w:hAnsi="Times New Roman" w:cs="Times New Roman"/>
          <w:sz w:val="10"/>
          <w:szCs w:val="10"/>
        </w:rPr>
      </w:pPr>
    </w:p>
    <w:p w:rsidR="00494FF2" w:rsidRPr="00494FF2" w:rsidRDefault="00494FF2" w:rsidP="00FA4BDE">
      <w:pPr>
        <w:spacing w:after="0" w:line="360" w:lineRule="auto"/>
        <w:rPr>
          <w:rFonts w:ascii="Times New Roman" w:hAnsi="Times New Roman" w:cs="Times New Roman"/>
          <w:sz w:val="10"/>
          <w:szCs w:val="10"/>
        </w:rPr>
      </w:pPr>
    </w:p>
    <w:p w:rsidR="00FA4BDE" w:rsidRDefault="002A794F" w:rsidP="00930849">
      <w:pPr>
        <w:spacing w:after="0" w:line="480" w:lineRule="auto"/>
        <w:rPr>
          <w:rFonts w:ascii="Times New Roman" w:hAnsi="Times New Roman" w:cs="Times New Roman"/>
        </w:rPr>
      </w:pPr>
      <w:r>
        <w:rPr>
          <w:rFonts w:ascii="Times New Roman" w:hAnsi="Times New Roman" w:cs="Times New Roman"/>
        </w:rPr>
        <w:t xml:space="preserve">. </w:t>
      </w:r>
      <w:r w:rsidR="00975F33">
        <w:rPr>
          <w:rFonts w:ascii="Times New Roman" w:hAnsi="Times New Roman" w:cs="Times New Roman"/>
        </w:rPr>
        <w:t>Nom de l’organisme</w:t>
      </w:r>
      <w:r>
        <w:rPr>
          <w:rFonts w:ascii="Times New Roman" w:hAnsi="Times New Roman" w:cs="Times New Roman"/>
        </w:rPr>
        <w:t> :…</w:t>
      </w:r>
      <w:r w:rsidR="002E2E81">
        <w:rPr>
          <w:rFonts w:ascii="Times New Roman" w:hAnsi="Times New Roman" w:cs="Times New Roman"/>
        </w:rPr>
        <w:tab/>
      </w:r>
      <w:r w:rsidR="002E2E81">
        <w:rPr>
          <w:rFonts w:ascii="Times New Roman" w:hAnsi="Times New Roman" w:cs="Times New Roman"/>
        </w:rPr>
        <w:tab/>
      </w:r>
      <w:r w:rsidR="002E2E81">
        <w:rPr>
          <w:rFonts w:ascii="Times New Roman" w:hAnsi="Times New Roman" w:cs="Times New Roman"/>
        </w:rPr>
        <w:tab/>
      </w:r>
      <w:r w:rsidR="002E2E81">
        <w:rPr>
          <w:rFonts w:ascii="Times New Roman" w:hAnsi="Times New Roman" w:cs="Times New Roman"/>
        </w:rPr>
        <w:tab/>
      </w:r>
      <w:r w:rsidR="002E2E81">
        <w:rPr>
          <w:rFonts w:ascii="Times New Roman" w:hAnsi="Times New Roman" w:cs="Times New Roman"/>
        </w:rPr>
        <w:tab/>
      </w:r>
    </w:p>
    <w:p w:rsidR="00876100" w:rsidRDefault="00FA4BDE" w:rsidP="00930849">
      <w:pPr>
        <w:spacing w:after="0" w:line="480" w:lineRule="auto"/>
        <w:rPr>
          <w:rFonts w:ascii="Times New Roman" w:hAnsi="Times New Roman" w:cs="Times New Roman"/>
        </w:rPr>
      </w:pPr>
      <w:r>
        <w:rPr>
          <w:rFonts w:ascii="Times New Roman" w:hAnsi="Times New Roman" w:cs="Times New Roman"/>
        </w:rPr>
        <w:t xml:space="preserve">. </w:t>
      </w:r>
      <w:r w:rsidR="003C3FFC">
        <w:rPr>
          <w:rFonts w:ascii="Times New Roman" w:hAnsi="Times New Roman" w:cs="Times New Roman"/>
        </w:rPr>
        <w:t>Nature</w:t>
      </w:r>
      <w:r>
        <w:rPr>
          <w:rFonts w:ascii="Times New Roman" w:hAnsi="Times New Roman" w:cs="Times New Roman"/>
        </w:rPr>
        <w:t xml:space="preserve"> (association, société</w:t>
      </w:r>
      <w:r w:rsidR="000C507E">
        <w:rPr>
          <w:rFonts w:ascii="Times New Roman" w:hAnsi="Times New Roman" w:cs="Times New Roman"/>
        </w:rPr>
        <w:t>, autre</w:t>
      </w:r>
      <w:r>
        <w:rPr>
          <w:rFonts w:ascii="Times New Roman" w:hAnsi="Times New Roman" w:cs="Times New Roman"/>
        </w:rPr>
        <w:t>…)</w:t>
      </w:r>
      <w:r w:rsidR="003C3FFC">
        <w:rPr>
          <w:rFonts w:ascii="Times New Roman" w:hAnsi="Times New Roman" w:cs="Times New Roman"/>
        </w:rPr>
        <w:t> :…</w:t>
      </w:r>
    </w:p>
    <w:p w:rsidR="00A65215" w:rsidRDefault="00A65215" w:rsidP="00930849">
      <w:pPr>
        <w:spacing w:after="0" w:line="480" w:lineRule="auto"/>
        <w:rPr>
          <w:rFonts w:ascii="Times New Roman" w:hAnsi="Times New Roman" w:cs="Times New Roman"/>
        </w:rPr>
      </w:pPr>
      <w:r>
        <w:rPr>
          <w:rFonts w:ascii="Times New Roman" w:hAnsi="Times New Roman" w:cs="Times New Roman"/>
        </w:rPr>
        <w:t>. Adresse :…</w:t>
      </w:r>
    </w:p>
    <w:p w:rsidR="002E2E81" w:rsidRDefault="002E2E81" w:rsidP="00930849">
      <w:pPr>
        <w:spacing w:after="0" w:line="480" w:lineRule="auto"/>
        <w:rPr>
          <w:rFonts w:ascii="Times New Roman" w:hAnsi="Times New Roman" w:cs="Times New Roman"/>
        </w:rPr>
      </w:pPr>
      <w:r>
        <w:rPr>
          <w:rFonts w:ascii="Times New Roman" w:hAnsi="Times New Roman" w:cs="Times New Roman"/>
        </w:rPr>
        <w:t>. Nom du demandeur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A4BDE">
        <w:rPr>
          <w:rFonts w:ascii="Times New Roman" w:hAnsi="Times New Roman" w:cs="Times New Roman"/>
        </w:rPr>
        <w:tab/>
      </w:r>
      <w:r>
        <w:rPr>
          <w:rFonts w:ascii="Times New Roman" w:hAnsi="Times New Roman" w:cs="Times New Roman"/>
        </w:rPr>
        <w:t xml:space="preserve">. N° </w:t>
      </w:r>
      <w:r w:rsidR="00326F57">
        <w:rPr>
          <w:rFonts w:ascii="Times New Roman" w:hAnsi="Times New Roman" w:cs="Times New Roman"/>
        </w:rPr>
        <w:t>tél</w:t>
      </w:r>
      <w:r>
        <w:rPr>
          <w:rFonts w:ascii="Times New Roman" w:hAnsi="Times New Roman" w:cs="Times New Roman"/>
        </w:rPr>
        <w:t xml:space="preserve"> :…</w:t>
      </w:r>
    </w:p>
    <w:p w:rsidR="002E2E81" w:rsidRDefault="002E2E81" w:rsidP="00930849">
      <w:pPr>
        <w:spacing w:after="0" w:line="480" w:lineRule="auto"/>
        <w:rPr>
          <w:rFonts w:ascii="Times New Roman" w:hAnsi="Times New Roman" w:cs="Times New Roman"/>
        </w:rPr>
      </w:pPr>
      <w:r>
        <w:rPr>
          <w:rFonts w:ascii="Times New Roman" w:hAnsi="Times New Roman" w:cs="Times New Roman"/>
        </w:rPr>
        <w:t xml:space="preserve">. Nom de </w:t>
      </w:r>
      <w:r w:rsidR="007502D6">
        <w:rPr>
          <w:rFonts w:ascii="Times New Roman" w:hAnsi="Times New Roman" w:cs="Times New Roman"/>
        </w:rPr>
        <w:t>la personne</w:t>
      </w:r>
      <w:r>
        <w:rPr>
          <w:rFonts w:ascii="Times New Roman" w:hAnsi="Times New Roman" w:cs="Times New Roman"/>
        </w:rPr>
        <w:t xml:space="preserve"> </w:t>
      </w:r>
      <w:r w:rsidR="00CC6D06">
        <w:rPr>
          <w:rFonts w:ascii="Times New Roman" w:hAnsi="Times New Roman" w:cs="Times New Roman"/>
        </w:rPr>
        <w:t xml:space="preserve">chargée </w:t>
      </w:r>
      <w:r>
        <w:rPr>
          <w:rFonts w:ascii="Times New Roman" w:hAnsi="Times New Roman" w:cs="Times New Roman"/>
        </w:rPr>
        <w:t>de récupérer les clefs </w:t>
      </w:r>
      <w:r w:rsidR="0054732B">
        <w:rPr>
          <w:rFonts w:ascii="Times New Roman" w:hAnsi="Times New Roman" w:cs="Times New Roman"/>
        </w:rPr>
        <w:t xml:space="preserve">et de fermer la salle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 </w:t>
      </w:r>
      <w:r w:rsidR="00A57DFA">
        <w:rPr>
          <w:rFonts w:ascii="Times New Roman" w:hAnsi="Times New Roman" w:cs="Times New Roman"/>
        </w:rPr>
        <w:t xml:space="preserve">tél. </w:t>
      </w:r>
      <w:r>
        <w:rPr>
          <w:rFonts w:ascii="Times New Roman" w:hAnsi="Times New Roman" w:cs="Times New Roman"/>
        </w:rPr>
        <w:t>:…</w:t>
      </w:r>
    </w:p>
    <w:p w:rsidR="00740CBF" w:rsidRDefault="00740CBF" w:rsidP="00B9174B">
      <w:pPr>
        <w:spacing w:after="0" w:line="240" w:lineRule="auto"/>
        <w:rPr>
          <w:rFonts w:ascii="Times New Roman" w:hAnsi="Times New Roman" w:cs="Times New Roman"/>
        </w:rPr>
      </w:pPr>
      <w:r>
        <w:rPr>
          <w:rFonts w:ascii="Times New Roman" w:hAnsi="Times New Roman" w:cs="Times New Roman"/>
        </w:rPr>
        <w:t xml:space="preserve">. </w:t>
      </w:r>
      <w:r w:rsidR="008D4E8F">
        <w:rPr>
          <w:rFonts w:ascii="Times New Roman" w:hAnsi="Times New Roman" w:cs="Times New Roman"/>
        </w:rPr>
        <w:t>Référence de la Police d’Assurance Responsabilité Civile</w:t>
      </w:r>
      <w:r w:rsidR="0028543B">
        <w:rPr>
          <w:rFonts w:ascii="Times New Roman" w:hAnsi="Times New Roman" w:cs="Times New Roman"/>
        </w:rPr>
        <w:t> :…</w:t>
      </w:r>
    </w:p>
    <w:p w:rsidR="004E17D3" w:rsidRDefault="00B9174B" w:rsidP="00B9174B">
      <w:pPr>
        <w:spacing w:after="0" w:line="240" w:lineRule="auto"/>
        <w:rPr>
          <w:rFonts w:ascii="Times New Roman" w:hAnsi="Times New Roman" w:cs="Times New Roman"/>
          <w:i/>
          <w:sz w:val="20"/>
          <w:szCs w:val="20"/>
        </w:rPr>
      </w:pPr>
      <w:r w:rsidRPr="00B9174B">
        <w:rPr>
          <w:rFonts w:ascii="Times New Roman" w:hAnsi="Times New Roman" w:cs="Times New Roman"/>
          <w:i/>
          <w:sz w:val="20"/>
          <w:szCs w:val="20"/>
        </w:rPr>
        <w:t xml:space="preserve">  (Attestation à fournir avec le présent formulaire)</w:t>
      </w:r>
    </w:p>
    <w:p w:rsidR="00B9174B" w:rsidRPr="00B9174B" w:rsidRDefault="00B9174B" w:rsidP="00B9174B">
      <w:pPr>
        <w:spacing w:after="0" w:line="240" w:lineRule="auto"/>
        <w:rPr>
          <w:rFonts w:ascii="Times New Roman" w:hAnsi="Times New Roman" w:cs="Times New Roman"/>
          <w:i/>
          <w:sz w:val="20"/>
          <w:szCs w:val="20"/>
        </w:rPr>
      </w:pPr>
    </w:p>
    <w:tbl>
      <w:tblPr>
        <w:tblStyle w:val="Grilledutableau"/>
        <w:tblW w:w="0" w:type="auto"/>
        <w:tblLook w:val="04A0"/>
      </w:tblPr>
      <w:tblGrid>
        <w:gridCol w:w="10606"/>
      </w:tblGrid>
      <w:tr w:rsidR="004E17D3" w:rsidTr="00C241CC">
        <w:tc>
          <w:tcPr>
            <w:tcW w:w="10606" w:type="dxa"/>
          </w:tcPr>
          <w:p w:rsidR="00865387" w:rsidRPr="003C4C59" w:rsidRDefault="00865387" w:rsidP="00D85B7C">
            <w:pPr>
              <w:jc w:val="center"/>
              <w:rPr>
                <w:rFonts w:ascii="Times New Roman" w:hAnsi="Times New Roman" w:cs="Times New Roman"/>
                <w:b/>
              </w:rPr>
            </w:pPr>
            <w:r w:rsidRPr="003C4C59">
              <w:rPr>
                <w:rFonts w:ascii="Times New Roman" w:hAnsi="Times New Roman" w:cs="Times New Roman"/>
                <w:b/>
              </w:rPr>
              <w:t>SALLE MUNICIPALE</w:t>
            </w:r>
            <w:r w:rsidR="00D85B7C" w:rsidRPr="003C4C59">
              <w:rPr>
                <w:rFonts w:ascii="Times New Roman" w:hAnsi="Times New Roman" w:cs="Times New Roman"/>
                <w:b/>
              </w:rPr>
              <w:t xml:space="preserve"> DEMANDEE</w:t>
            </w:r>
          </w:p>
        </w:tc>
      </w:tr>
    </w:tbl>
    <w:p w:rsidR="004E17D3" w:rsidRPr="00795BE6" w:rsidRDefault="004E17D3" w:rsidP="004E17D3">
      <w:pPr>
        <w:spacing w:after="0" w:line="240" w:lineRule="auto"/>
        <w:rPr>
          <w:rFonts w:ascii="Times New Roman" w:hAnsi="Times New Roman" w:cs="Times New Roman"/>
          <w:sz w:val="10"/>
          <w:szCs w:val="10"/>
        </w:rPr>
      </w:pPr>
    </w:p>
    <w:p w:rsidR="004E17D3" w:rsidRDefault="004E17D3" w:rsidP="00930849">
      <w:pPr>
        <w:spacing w:after="0" w:line="480" w:lineRule="auto"/>
        <w:rPr>
          <w:rFonts w:ascii="Times New Roman" w:hAnsi="Times New Roman" w:cs="Times New Roman"/>
        </w:rPr>
      </w:pPr>
      <w:r>
        <w:rPr>
          <w:rFonts w:ascii="Times New Roman" w:hAnsi="Times New Roman" w:cs="Times New Roman"/>
        </w:rPr>
        <w:t xml:space="preserve">. </w:t>
      </w:r>
      <w:r w:rsidR="00565828">
        <w:rPr>
          <w:rFonts w:ascii="Times New Roman" w:hAnsi="Times New Roman" w:cs="Times New Roman"/>
        </w:rPr>
        <w:t>Nom de la salle</w:t>
      </w:r>
      <w:r w:rsidR="00865387">
        <w:rPr>
          <w:rFonts w:ascii="Times New Roman" w:hAnsi="Times New Roman" w:cs="Times New Roman"/>
        </w:rPr>
        <w:t> :…</w:t>
      </w:r>
    </w:p>
    <w:p w:rsidR="00FA1FE7" w:rsidRDefault="00FA1FE7" w:rsidP="00FA1FE7">
      <w:pPr>
        <w:spacing w:after="0" w:line="480" w:lineRule="auto"/>
        <w:rPr>
          <w:rFonts w:ascii="Times New Roman" w:hAnsi="Times New Roman" w:cs="Times New Roman"/>
        </w:rPr>
      </w:pPr>
      <w:r>
        <w:rPr>
          <w:rFonts w:ascii="Times New Roman" w:hAnsi="Times New Roman" w:cs="Times New Roman"/>
        </w:rPr>
        <w:t>. Objet de la manifestation :…</w:t>
      </w:r>
    </w:p>
    <w:p w:rsidR="00F561B8" w:rsidRDefault="00432D2C" w:rsidP="00FA1FE7">
      <w:pPr>
        <w:spacing w:after="0" w:line="480" w:lineRule="auto"/>
        <w:rPr>
          <w:rFonts w:ascii="Times New Roman" w:hAnsi="Times New Roman" w:cs="Times New Roman"/>
        </w:rPr>
      </w:pPr>
      <w:r>
        <w:rPr>
          <w:rFonts w:ascii="Times New Roman" w:hAnsi="Times New Roman" w:cs="Times New Roman"/>
        </w:rPr>
        <w:t xml:space="preserve">. Apéritif ou repas envisagés* </w:t>
      </w:r>
      <w:r w:rsidR="00F561B8">
        <w:rPr>
          <w:rFonts w:ascii="Times New Roman" w:hAnsi="Times New Roman" w:cs="Times New Roman"/>
        </w:rPr>
        <w:t xml:space="preserve">: Non  </w:t>
      </w:r>
      <w:r w:rsidR="00F561B8" w:rsidRPr="00974451">
        <w:rPr>
          <w:rFonts w:ascii="MT Extra" w:hAnsi="MT Extra" w:cs="Times New Roman"/>
          <w:b/>
        </w:rPr>
        <w:t></w:t>
      </w:r>
      <w:r>
        <w:rPr>
          <w:rFonts w:ascii="Times New Roman" w:hAnsi="Times New Roman" w:cs="Times New Roman"/>
        </w:rPr>
        <w:t xml:space="preserve">  </w:t>
      </w:r>
      <w:r w:rsidR="00F561B8">
        <w:rPr>
          <w:rFonts w:ascii="Times New Roman" w:hAnsi="Times New Roman" w:cs="Times New Roman"/>
        </w:rPr>
        <w:t xml:space="preserve">Oui  </w:t>
      </w:r>
      <w:r w:rsidR="00F561B8">
        <w:rPr>
          <w:rFonts w:ascii="MT Extra" w:hAnsi="MT Extra" w:cs="Times New Roman"/>
        </w:rPr>
        <w:t></w:t>
      </w:r>
      <w:r>
        <w:rPr>
          <w:rFonts w:ascii="MT Extra" w:hAnsi="MT Extra" w:cs="Times New Roman"/>
        </w:rPr>
        <w:tab/>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Pr>
          <w:rFonts w:ascii="MT Extra" w:hAnsi="MT Extra" w:cs="Times New Roman"/>
        </w:rPr>
        <w:t></w:t>
      </w:r>
      <w:r w:rsidR="00320B9C">
        <w:rPr>
          <w:rFonts w:ascii="Times New Roman" w:hAnsi="Times New Roman" w:cs="Times New Roman"/>
        </w:rPr>
        <w:t>S</w:t>
      </w:r>
      <w:r w:rsidR="00DC6A9C">
        <w:rPr>
          <w:rFonts w:ascii="Times New Roman" w:hAnsi="Times New Roman" w:cs="Times New Roman"/>
        </w:rPr>
        <w:t xml:space="preserve">i oui, réception ouverte </w:t>
      </w:r>
      <w:r w:rsidR="00F561B8">
        <w:rPr>
          <w:rFonts w:ascii="Times New Roman" w:hAnsi="Times New Roman" w:cs="Times New Roman"/>
        </w:rPr>
        <w:t>au public</w:t>
      </w:r>
      <w:r w:rsidR="00C17231">
        <w:rPr>
          <w:rFonts w:ascii="Times New Roman" w:hAnsi="Times New Roman" w:cs="Times New Roman"/>
        </w:rPr>
        <w:t>**</w:t>
      </w:r>
      <w:r w:rsidR="00F561B8">
        <w:rPr>
          <w:rFonts w:ascii="Times New Roman" w:hAnsi="Times New Roman" w:cs="Times New Roman"/>
        </w:rPr>
        <w:t xml:space="preserve"> : Non </w:t>
      </w:r>
      <w:r w:rsidR="006C271F">
        <w:rPr>
          <w:rFonts w:ascii="Times New Roman" w:hAnsi="Times New Roman" w:cs="Times New Roman"/>
        </w:rPr>
        <w:t xml:space="preserve"> </w:t>
      </w:r>
      <w:r w:rsidR="00F561B8">
        <w:rPr>
          <w:rFonts w:ascii="MT Extra" w:hAnsi="MT Extra" w:cs="Times New Roman"/>
        </w:rPr>
        <w:t></w:t>
      </w:r>
      <w:r w:rsidR="003D63A0">
        <w:rPr>
          <w:rFonts w:ascii="MT Extra" w:hAnsi="MT Extra" w:cs="Times New Roman"/>
        </w:rPr>
        <w:t></w:t>
      </w:r>
      <w:r w:rsidR="003D63A0">
        <w:rPr>
          <w:rFonts w:ascii="MT Extra" w:hAnsi="MT Extra" w:cs="Times New Roman"/>
        </w:rPr>
        <w:t></w:t>
      </w:r>
      <w:r w:rsidR="00F561B8">
        <w:rPr>
          <w:rFonts w:ascii="Times New Roman" w:hAnsi="Times New Roman" w:cs="Times New Roman"/>
        </w:rPr>
        <w:t xml:space="preserve">Oui  </w:t>
      </w:r>
      <w:r w:rsidR="00F561B8">
        <w:rPr>
          <w:rFonts w:ascii="MT Extra" w:hAnsi="MT Extra" w:cs="Times New Roman"/>
        </w:rPr>
        <w:t></w:t>
      </w:r>
    </w:p>
    <w:tbl>
      <w:tblPr>
        <w:tblStyle w:val="Grilledutableau"/>
        <w:tblW w:w="0" w:type="auto"/>
        <w:tblLook w:val="04A0"/>
      </w:tblPr>
      <w:tblGrid>
        <w:gridCol w:w="2119"/>
        <w:gridCol w:w="2120"/>
        <w:gridCol w:w="2119"/>
        <w:gridCol w:w="2120"/>
        <w:gridCol w:w="2120"/>
      </w:tblGrid>
      <w:tr w:rsidR="000706FF" w:rsidTr="00896C78">
        <w:trPr>
          <w:trHeight w:val="580"/>
        </w:trPr>
        <w:tc>
          <w:tcPr>
            <w:tcW w:w="2119" w:type="dxa"/>
            <w:vAlign w:val="center"/>
          </w:tcPr>
          <w:p w:rsidR="000706FF" w:rsidRDefault="000706FF" w:rsidP="00896C78">
            <w:pPr>
              <w:rPr>
                <w:rFonts w:ascii="Times New Roman" w:hAnsi="Times New Roman" w:cs="Times New Roman"/>
              </w:rPr>
            </w:pPr>
            <w:r>
              <w:rPr>
                <w:rFonts w:ascii="Times New Roman" w:hAnsi="Times New Roman" w:cs="Times New Roman"/>
              </w:rPr>
              <w:t>Dates</w:t>
            </w:r>
          </w:p>
        </w:tc>
        <w:tc>
          <w:tcPr>
            <w:tcW w:w="2120" w:type="dxa"/>
            <w:vAlign w:val="center"/>
          </w:tcPr>
          <w:p w:rsidR="000706FF" w:rsidRDefault="000706FF" w:rsidP="00896C78">
            <w:pPr>
              <w:spacing w:line="480" w:lineRule="auto"/>
              <w:rPr>
                <w:rFonts w:ascii="Times New Roman" w:hAnsi="Times New Roman" w:cs="Times New Roman"/>
              </w:rPr>
            </w:pPr>
          </w:p>
        </w:tc>
        <w:tc>
          <w:tcPr>
            <w:tcW w:w="2119" w:type="dxa"/>
            <w:vAlign w:val="center"/>
          </w:tcPr>
          <w:p w:rsidR="000706FF" w:rsidRDefault="000706FF" w:rsidP="00896C78">
            <w:pPr>
              <w:spacing w:line="480" w:lineRule="auto"/>
              <w:rPr>
                <w:rFonts w:ascii="Times New Roman" w:hAnsi="Times New Roman" w:cs="Times New Roman"/>
              </w:rPr>
            </w:pPr>
          </w:p>
        </w:tc>
        <w:tc>
          <w:tcPr>
            <w:tcW w:w="2120" w:type="dxa"/>
            <w:vAlign w:val="center"/>
          </w:tcPr>
          <w:p w:rsidR="000706FF" w:rsidRDefault="000706FF" w:rsidP="00896C78">
            <w:pPr>
              <w:spacing w:line="480" w:lineRule="auto"/>
              <w:rPr>
                <w:rFonts w:ascii="Times New Roman" w:hAnsi="Times New Roman" w:cs="Times New Roman"/>
              </w:rPr>
            </w:pPr>
          </w:p>
        </w:tc>
        <w:tc>
          <w:tcPr>
            <w:tcW w:w="2120" w:type="dxa"/>
            <w:vAlign w:val="center"/>
          </w:tcPr>
          <w:p w:rsidR="000706FF" w:rsidRDefault="000706FF" w:rsidP="00896C78">
            <w:pPr>
              <w:spacing w:line="480" w:lineRule="auto"/>
              <w:rPr>
                <w:rFonts w:ascii="Times New Roman" w:hAnsi="Times New Roman" w:cs="Times New Roman"/>
              </w:rPr>
            </w:pPr>
          </w:p>
        </w:tc>
      </w:tr>
      <w:tr w:rsidR="000706FF" w:rsidTr="00896C78">
        <w:trPr>
          <w:trHeight w:val="580"/>
        </w:trPr>
        <w:tc>
          <w:tcPr>
            <w:tcW w:w="2119" w:type="dxa"/>
            <w:vAlign w:val="center"/>
          </w:tcPr>
          <w:p w:rsidR="000706FF" w:rsidRDefault="000706FF" w:rsidP="00896C78">
            <w:pPr>
              <w:rPr>
                <w:rFonts w:ascii="Times New Roman" w:hAnsi="Times New Roman" w:cs="Times New Roman"/>
              </w:rPr>
            </w:pPr>
            <w:r>
              <w:rPr>
                <w:rFonts w:ascii="Times New Roman" w:hAnsi="Times New Roman" w:cs="Times New Roman"/>
              </w:rPr>
              <w:t>Horaires</w:t>
            </w:r>
          </w:p>
        </w:tc>
        <w:tc>
          <w:tcPr>
            <w:tcW w:w="2120" w:type="dxa"/>
            <w:vAlign w:val="center"/>
          </w:tcPr>
          <w:p w:rsidR="000706FF" w:rsidRDefault="000706FF" w:rsidP="00896C78">
            <w:pPr>
              <w:spacing w:line="480" w:lineRule="auto"/>
              <w:rPr>
                <w:rFonts w:ascii="Times New Roman" w:hAnsi="Times New Roman" w:cs="Times New Roman"/>
              </w:rPr>
            </w:pPr>
          </w:p>
        </w:tc>
        <w:tc>
          <w:tcPr>
            <w:tcW w:w="2119" w:type="dxa"/>
            <w:vAlign w:val="center"/>
          </w:tcPr>
          <w:p w:rsidR="000706FF" w:rsidRDefault="000706FF" w:rsidP="00896C78">
            <w:pPr>
              <w:spacing w:line="480" w:lineRule="auto"/>
              <w:rPr>
                <w:rFonts w:ascii="Times New Roman" w:hAnsi="Times New Roman" w:cs="Times New Roman"/>
              </w:rPr>
            </w:pPr>
          </w:p>
        </w:tc>
        <w:tc>
          <w:tcPr>
            <w:tcW w:w="2120" w:type="dxa"/>
            <w:vAlign w:val="center"/>
          </w:tcPr>
          <w:p w:rsidR="000706FF" w:rsidRDefault="000706FF" w:rsidP="00896C78">
            <w:pPr>
              <w:spacing w:line="480" w:lineRule="auto"/>
              <w:rPr>
                <w:rFonts w:ascii="Times New Roman" w:hAnsi="Times New Roman" w:cs="Times New Roman"/>
              </w:rPr>
            </w:pPr>
          </w:p>
        </w:tc>
        <w:tc>
          <w:tcPr>
            <w:tcW w:w="2120" w:type="dxa"/>
            <w:vAlign w:val="center"/>
          </w:tcPr>
          <w:p w:rsidR="000706FF" w:rsidRDefault="000706FF" w:rsidP="00896C78">
            <w:pPr>
              <w:spacing w:line="480" w:lineRule="auto"/>
              <w:rPr>
                <w:rFonts w:ascii="Times New Roman" w:hAnsi="Times New Roman" w:cs="Times New Roman"/>
              </w:rPr>
            </w:pPr>
          </w:p>
        </w:tc>
      </w:tr>
      <w:tr w:rsidR="000706FF" w:rsidTr="00896C78">
        <w:trPr>
          <w:trHeight w:val="580"/>
        </w:trPr>
        <w:tc>
          <w:tcPr>
            <w:tcW w:w="2119" w:type="dxa"/>
            <w:vAlign w:val="center"/>
          </w:tcPr>
          <w:p w:rsidR="000706FF" w:rsidRPr="003C4C59" w:rsidRDefault="003F4AA7" w:rsidP="00896C78">
            <w:pPr>
              <w:rPr>
                <w:rFonts w:ascii="Times New Roman" w:hAnsi="Times New Roman" w:cs="Times New Roman"/>
                <w:b/>
              </w:rPr>
            </w:pPr>
            <w:r>
              <w:rPr>
                <w:rFonts w:ascii="Times New Roman" w:hAnsi="Times New Roman" w:cs="Times New Roman"/>
              </w:rPr>
              <w:t xml:space="preserve">Nombre participants </w:t>
            </w:r>
            <w:r w:rsidR="000706FF">
              <w:rPr>
                <w:rFonts w:ascii="Times New Roman" w:hAnsi="Times New Roman" w:cs="Times New Roman"/>
              </w:rPr>
              <w:t>Debout</w:t>
            </w:r>
          </w:p>
        </w:tc>
        <w:tc>
          <w:tcPr>
            <w:tcW w:w="2120" w:type="dxa"/>
            <w:vAlign w:val="center"/>
          </w:tcPr>
          <w:p w:rsidR="000706FF" w:rsidRPr="003C4C59" w:rsidRDefault="000706FF" w:rsidP="00896C78">
            <w:pPr>
              <w:rPr>
                <w:rFonts w:ascii="Times New Roman" w:hAnsi="Times New Roman" w:cs="Times New Roman"/>
                <w:b/>
              </w:rPr>
            </w:pPr>
          </w:p>
        </w:tc>
        <w:tc>
          <w:tcPr>
            <w:tcW w:w="2119" w:type="dxa"/>
            <w:vAlign w:val="center"/>
          </w:tcPr>
          <w:p w:rsidR="000706FF" w:rsidRDefault="000706FF" w:rsidP="00896C78">
            <w:pPr>
              <w:rPr>
                <w:rFonts w:ascii="Times New Roman" w:hAnsi="Times New Roman" w:cs="Times New Roman"/>
              </w:rPr>
            </w:pPr>
          </w:p>
        </w:tc>
        <w:tc>
          <w:tcPr>
            <w:tcW w:w="2120" w:type="dxa"/>
            <w:vAlign w:val="center"/>
          </w:tcPr>
          <w:p w:rsidR="000706FF" w:rsidRDefault="000706FF" w:rsidP="00896C78">
            <w:pPr>
              <w:rPr>
                <w:rFonts w:ascii="Times New Roman" w:hAnsi="Times New Roman" w:cs="Times New Roman"/>
              </w:rPr>
            </w:pPr>
          </w:p>
        </w:tc>
        <w:tc>
          <w:tcPr>
            <w:tcW w:w="2120" w:type="dxa"/>
            <w:vAlign w:val="center"/>
          </w:tcPr>
          <w:p w:rsidR="000706FF" w:rsidRDefault="000706FF" w:rsidP="00896C78">
            <w:pPr>
              <w:rPr>
                <w:rFonts w:ascii="Times New Roman" w:hAnsi="Times New Roman" w:cs="Times New Roman"/>
              </w:rPr>
            </w:pPr>
          </w:p>
        </w:tc>
      </w:tr>
      <w:tr w:rsidR="000706FF" w:rsidTr="00896C78">
        <w:trPr>
          <w:trHeight w:val="580"/>
        </w:trPr>
        <w:tc>
          <w:tcPr>
            <w:tcW w:w="2119" w:type="dxa"/>
            <w:vAlign w:val="center"/>
          </w:tcPr>
          <w:p w:rsidR="000706FF" w:rsidRDefault="003F4AA7" w:rsidP="00896C78">
            <w:pPr>
              <w:rPr>
                <w:rFonts w:ascii="Times New Roman" w:hAnsi="Times New Roman" w:cs="Times New Roman"/>
              </w:rPr>
            </w:pPr>
            <w:r>
              <w:rPr>
                <w:rFonts w:ascii="Times New Roman" w:hAnsi="Times New Roman" w:cs="Times New Roman"/>
              </w:rPr>
              <w:t xml:space="preserve">Nombre participants </w:t>
            </w:r>
            <w:r w:rsidR="000706FF">
              <w:rPr>
                <w:rFonts w:ascii="Times New Roman" w:hAnsi="Times New Roman" w:cs="Times New Roman"/>
              </w:rPr>
              <w:t>Assis en conférence</w:t>
            </w:r>
          </w:p>
        </w:tc>
        <w:tc>
          <w:tcPr>
            <w:tcW w:w="2120" w:type="dxa"/>
            <w:vAlign w:val="center"/>
          </w:tcPr>
          <w:p w:rsidR="000706FF" w:rsidRDefault="000706FF" w:rsidP="00896C78">
            <w:pPr>
              <w:rPr>
                <w:rFonts w:ascii="Times New Roman" w:hAnsi="Times New Roman" w:cs="Times New Roman"/>
              </w:rPr>
            </w:pPr>
          </w:p>
        </w:tc>
        <w:tc>
          <w:tcPr>
            <w:tcW w:w="2119" w:type="dxa"/>
            <w:vAlign w:val="center"/>
          </w:tcPr>
          <w:p w:rsidR="000706FF" w:rsidRDefault="000706FF" w:rsidP="00896C78">
            <w:pPr>
              <w:rPr>
                <w:rFonts w:ascii="Times New Roman" w:hAnsi="Times New Roman" w:cs="Times New Roman"/>
              </w:rPr>
            </w:pPr>
          </w:p>
        </w:tc>
        <w:tc>
          <w:tcPr>
            <w:tcW w:w="2120" w:type="dxa"/>
            <w:vAlign w:val="center"/>
          </w:tcPr>
          <w:p w:rsidR="000706FF" w:rsidRDefault="000706FF" w:rsidP="00896C78">
            <w:pPr>
              <w:rPr>
                <w:rFonts w:ascii="Times New Roman" w:hAnsi="Times New Roman" w:cs="Times New Roman"/>
              </w:rPr>
            </w:pPr>
          </w:p>
        </w:tc>
        <w:tc>
          <w:tcPr>
            <w:tcW w:w="2120" w:type="dxa"/>
            <w:vAlign w:val="center"/>
          </w:tcPr>
          <w:p w:rsidR="000706FF" w:rsidRDefault="000706FF" w:rsidP="00896C78">
            <w:pPr>
              <w:rPr>
                <w:rFonts w:ascii="Times New Roman" w:hAnsi="Times New Roman" w:cs="Times New Roman"/>
              </w:rPr>
            </w:pPr>
          </w:p>
        </w:tc>
      </w:tr>
      <w:tr w:rsidR="000706FF" w:rsidTr="00896C78">
        <w:trPr>
          <w:trHeight w:val="580"/>
        </w:trPr>
        <w:tc>
          <w:tcPr>
            <w:tcW w:w="2119" w:type="dxa"/>
            <w:vAlign w:val="center"/>
          </w:tcPr>
          <w:p w:rsidR="000706FF" w:rsidRDefault="003F4AA7" w:rsidP="003F4AA7">
            <w:pPr>
              <w:rPr>
                <w:rFonts w:ascii="Times New Roman" w:hAnsi="Times New Roman" w:cs="Times New Roman"/>
              </w:rPr>
            </w:pPr>
            <w:r>
              <w:rPr>
                <w:rFonts w:ascii="Times New Roman" w:hAnsi="Times New Roman" w:cs="Times New Roman"/>
              </w:rPr>
              <w:t xml:space="preserve">Nombre participants </w:t>
            </w:r>
            <w:r w:rsidR="000706FF">
              <w:rPr>
                <w:rFonts w:ascii="Times New Roman" w:hAnsi="Times New Roman" w:cs="Times New Roman"/>
              </w:rPr>
              <w:t xml:space="preserve">Assis </w:t>
            </w:r>
            <w:r>
              <w:rPr>
                <w:rFonts w:ascii="Times New Roman" w:hAnsi="Times New Roman" w:cs="Times New Roman"/>
              </w:rPr>
              <w:t>attablés</w:t>
            </w:r>
          </w:p>
        </w:tc>
        <w:tc>
          <w:tcPr>
            <w:tcW w:w="2120" w:type="dxa"/>
            <w:vAlign w:val="center"/>
          </w:tcPr>
          <w:p w:rsidR="000706FF" w:rsidRDefault="000706FF" w:rsidP="00896C78">
            <w:pPr>
              <w:rPr>
                <w:rFonts w:ascii="Times New Roman" w:hAnsi="Times New Roman" w:cs="Times New Roman"/>
              </w:rPr>
            </w:pPr>
          </w:p>
        </w:tc>
        <w:tc>
          <w:tcPr>
            <w:tcW w:w="2119" w:type="dxa"/>
            <w:vAlign w:val="center"/>
          </w:tcPr>
          <w:p w:rsidR="000706FF" w:rsidRDefault="000706FF" w:rsidP="00896C78">
            <w:pPr>
              <w:rPr>
                <w:rFonts w:ascii="Times New Roman" w:hAnsi="Times New Roman" w:cs="Times New Roman"/>
              </w:rPr>
            </w:pPr>
          </w:p>
        </w:tc>
        <w:tc>
          <w:tcPr>
            <w:tcW w:w="2120" w:type="dxa"/>
            <w:vAlign w:val="center"/>
          </w:tcPr>
          <w:p w:rsidR="000706FF" w:rsidRDefault="000706FF" w:rsidP="00896C78">
            <w:pPr>
              <w:rPr>
                <w:rFonts w:ascii="Times New Roman" w:hAnsi="Times New Roman" w:cs="Times New Roman"/>
              </w:rPr>
            </w:pPr>
          </w:p>
        </w:tc>
        <w:tc>
          <w:tcPr>
            <w:tcW w:w="2120" w:type="dxa"/>
            <w:vAlign w:val="center"/>
          </w:tcPr>
          <w:p w:rsidR="000706FF" w:rsidRDefault="000706FF" w:rsidP="00896C78">
            <w:pPr>
              <w:rPr>
                <w:rFonts w:ascii="Times New Roman" w:hAnsi="Times New Roman" w:cs="Times New Roman"/>
              </w:rPr>
            </w:pPr>
          </w:p>
        </w:tc>
      </w:tr>
    </w:tbl>
    <w:p w:rsidR="00D85B7C" w:rsidRDefault="00D85B7C" w:rsidP="004E17D3">
      <w:pPr>
        <w:spacing w:after="0" w:line="240" w:lineRule="auto"/>
        <w:rPr>
          <w:rFonts w:ascii="Times New Roman" w:hAnsi="Times New Roman" w:cs="Times New Roman"/>
        </w:rPr>
      </w:pPr>
    </w:p>
    <w:p w:rsidR="00104EC4" w:rsidRPr="007B5E63" w:rsidRDefault="00104EC4" w:rsidP="007B5E63">
      <w:pPr>
        <w:spacing w:after="0" w:line="240" w:lineRule="auto"/>
        <w:jc w:val="center"/>
        <w:rPr>
          <w:rFonts w:ascii="Times New Roman" w:hAnsi="Times New Roman" w:cs="Times New Roman"/>
          <w:b/>
          <w:sz w:val="18"/>
          <w:szCs w:val="18"/>
        </w:rPr>
      </w:pPr>
      <w:r w:rsidRPr="007B5E63">
        <w:rPr>
          <w:rFonts w:ascii="Times New Roman" w:hAnsi="Times New Roman" w:cs="Times New Roman"/>
          <w:b/>
          <w:sz w:val="18"/>
          <w:szCs w:val="18"/>
        </w:rPr>
        <w:t>Attention, aucun équipement supplémentaire ne ser</w:t>
      </w:r>
      <w:r w:rsidR="00FC4E8B">
        <w:rPr>
          <w:rFonts w:ascii="Times New Roman" w:hAnsi="Times New Roman" w:cs="Times New Roman"/>
          <w:b/>
          <w:sz w:val="18"/>
          <w:szCs w:val="18"/>
        </w:rPr>
        <w:t>a possible sur ce formulaire. Dans</w:t>
      </w:r>
      <w:r w:rsidRPr="007B5E63">
        <w:rPr>
          <w:rFonts w:ascii="Times New Roman" w:hAnsi="Times New Roman" w:cs="Times New Roman"/>
          <w:b/>
          <w:sz w:val="18"/>
          <w:szCs w:val="18"/>
        </w:rPr>
        <w:t xml:space="preserve"> ce cas</w:t>
      </w:r>
      <w:r w:rsidR="00642135">
        <w:rPr>
          <w:rFonts w:ascii="Times New Roman" w:hAnsi="Times New Roman" w:cs="Times New Roman"/>
          <w:b/>
          <w:sz w:val="18"/>
          <w:szCs w:val="18"/>
        </w:rPr>
        <w:t>,</w:t>
      </w:r>
      <w:r w:rsidRPr="007B5E63">
        <w:rPr>
          <w:rFonts w:ascii="Times New Roman" w:hAnsi="Times New Roman" w:cs="Times New Roman"/>
          <w:b/>
          <w:sz w:val="18"/>
          <w:szCs w:val="18"/>
        </w:rPr>
        <w:t xml:space="preserve"> ve</w:t>
      </w:r>
      <w:r w:rsidR="00BE2CD0">
        <w:rPr>
          <w:rFonts w:ascii="Times New Roman" w:hAnsi="Times New Roman" w:cs="Times New Roman"/>
          <w:b/>
          <w:sz w:val="18"/>
          <w:szCs w:val="18"/>
        </w:rPr>
        <w:t>u</w:t>
      </w:r>
      <w:r w:rsidRPr="007B5E63">
        <w:rPr>
          <w:rFonts w:ascii="Times New Roman" w:hAnsi="Times New Roman" w:cs="Times New Roman"/>
          <w:b/>
          <w:sz w:val="18"/>
          <w:szCs w:val="18"/>
        </w:rPr>
        <w:t>illez remplir le dossier unique.</w:t>
      </w:r>
    </w:p>
    <w:p w:rsidR="007B5E63" w:rsidRDefault="007B5E63" w:rsidP="004E17D3">
      <w:pPr>
        <w:spacing w:after="0" w:line="240" w:lineRule="auto"/>
        <w:rPr>
          <w:rFonts w:ascii="Times New Roman" w:hAnsi="Times New Roman" w:cs="Times New Roman"/>
        </w:rPr>
      </w:pPr>
    </w:p>
    <w:p w:rsidR="005176EB" w:rsidRDefault="005176EB" w:rsidP="004E17D3">
      <w:pPr>
        <w:spacing w:after="0" w:line="240" w:lineRule="auto"/>
        <w:rPr>
          <w:rFonts w:ascii="Times New Roman" w:hAnsi="Times New Roman" w:cs="Times New Roman"/>
        </w:rPr>
      </w:pPr>
      <w:r>
        <w:rPr>
          <w:rFonts w:ascii="Times New Roman" w:hAnsi="Times New Roman" w:cs="Times New Roman"/>
        </w:rPr>
        <w:t>Demande faite le…</w:t>
      </w:r>
    </w:p>
    <w:p w:rsidR="005176EB" w:rsidRDefault="005176EB" w:rsidP="003149A1">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39D7">
        <w:rPr>
          <w:rFonts w:ascii="Times New Roman" w:hAnsi="Times New Roman" w:cs="Times New Roman"/>
        </w:rPr>
        <w:t>Signature</w:t>
      </w:r>
      <w:r w:rsidR="003149A1">
        <w:rPr>
          <w:rFonts w:ascii="Times New Roman" w:hAnsi="Times New Roman" w:cs="Times New Roman"/>
        </w:rPr>
        <w:t xml:space="preserve"> </w:t>
      </w:r>
      <w:r w:rsidR="003149A1" w:rsidRPr="003149A1">
        <w:rPr>
          <w:rFonts w:ascii="Times New Roman" w:hAnsi="Times New Roman" w:cs="Times New Roman"/>
          <w:i/>
          <w:sz w:val="18"/>
          <w:szCs w:val="18"/>
        </w:rPr>
        <w:t>(</w:t>
      </w:r>
      <w:r w:rsidRPr="003149A1">
        <w:rPr>
          <w:rFonts w:ascii="Times New Roman" w:hAnsi="Times New Roman" w:cs="Times New Roman"/>
          <w:i/>
          <w:sz w:val="18"/>
          <w:szCs w:val="18"/>
        </w:rPr>
        <w:t>Nom et qualité du signataire</w:t>
      </w:r>
      <w:r w:rsidR="003149A1" w:rsidRPr="003149A1">
        <w:rPr>
          <w:rFonts w:ascii="Times New Roman" w:hAnsi="Times New Roman" w:cs="Times New Roman"/>
          <w:i/>
          <w:sz w:val="18"/>
          <w:szCs w:val="18"/>
        </w:rPr>
        <w:t>)</w:t>
      </w:r>
    </w:p>
    <w:p w:rsidR="00D43A51" w:rsidRDefault="00D43A51" w:rsidP="005639D7">
      <w:pPr>
        <w:spacing w:after="0" w:line="240" w:lineRule="auto"/>
        <w:ind w:left="5664" w:firstLine="708"/>
        <w:rPr>
          <w:rFonts w:ascii="Times New Roman" w:hAnsi="Times New Roman" w:cs="Times New Roman"/>
        </w:rPr>
      </w:pPr>
    </w:p>
    <w:p w:rsidR="00854A0E" w:rsidRDefault="005176EB" w:rsidP="004E17D3">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11CB8" w:rsidRDefault="00B11CB8" w:rsidP="00B11CB8">
      <w:pPr>
        <w:spacing w:after="0" w:line="240" w:lineRule="auto"/>
        <w:rPr>
          <w:rFonts w:ascii="Times New Roman" w:hAnsi="Times New Roman" w:cs="Times New Roman"/>
          <w:i/>
          <w:sz w:val="18"/>
          <w:szCs w:val="18"/>
        </w:rPr>
      </w:pPr>
      <w:r w:rsidRPr="00777169">
        <w:rPr>
          <w:rFonts w:ascii="Times New Roman" w:hAnsi="Times New Roman" w:cs="Times New Roman"/>
          <w:i/>
          <w:sz w:val="18"/>
          <w:szCs w:val="18"/>
        </w:rPr>
        <w:t>Le dépôt du formulaire ne vaut pas acceptation de la demande.</w:t>
      </w:r>
      <w:r w:rsidR="00D43A51">
        <w:rPr>
          <w:rFonts w:ascii="Times New Roman" w:hAnsi="Times New Roman" w:cs="Times New Roman"/>
          <w:i/>
          <w:sz w:val="18"/>
          <w:szCs w:val="18"/>
        </w:rPr>
        <w:t xml:space="preserve"> </w:t>
      </w:r>
      <w:r w:rsidRPr="00777169">
        <w:rPr>
          <w:rFonts w:ascii="Times New Roman" w:hAnsi="Times New Roman" w:cs="Times New Roman"/>
          <w:i/>
          <w:sz w:val="18"/>
          <w:szCs w:val="18"/>
        </w:rPr>
        <w:t>Une réponse écrite sera adressée au demandeur et une convention sera établie.</w:t>
      </w:r>
    </w:p>
    <w:p w:rsidR="00687AE0" w:rsidRDefault="00687AE0" w:rsidP="00687AE0">
      <w:pPr>
        <w:spacing w:after="0" w:line="240" w:lineRule="auto"/>
        <w:rPr>
          <w:rFonts w:ascii="Times New Roman" w:hAnsi="Times New Roman" w:cs="Times New Roman"/>
          <w:i/>
          <w:sz w:val="18"/>
          <w:szCs w:val="18"/>
        </w:rPr>
      </w:pPr>
      <w:r w:rsidRPr="0007458D">
        <w:rPr>
          <w:rFonts w:ascii="Times New Roman" w:hAnsi="Times New Roman" w:cs="Times New Roman"/>
          <w:i/>
          <w:sz w:val="18"/>
          <w:szCs w:val="18"/>
        </w:rPr>
        <w:t>*</w:t>
      </w:r>
      <w:r w:rsidR="008F1D4E" w:rsidRPr="0007458D">
        <w:rPr>
          <w:rFonts w:ascii="Times New Roman" w:hAnsi="Times New Roman" w:cs="Times New Roman"/>
          <w:i/>
          <w:sz w:val="18"/>
          <w:szCs w:val="18"/>
        </w:rPr>
        <w:t xml:space="preserve"> </w:t>
      </w:r>
      <w:r w:rsidRPr="0007458D">
        <w:rPr>
          <w:rFonts w:ascii="Times New Roman" w:hAnsi="Times New Roman" w:cs="Times New Roman"/>
          <w:i/>
          <w:sz w:val="18"/>
          <w:szCs w:val="18"/>
        </w:rPr>
        <w:t xml:space="preserve">Uniquement dans </w:t>
      </w:r>
      <w:r w:rsidR="009D6976">
        <w:rPr>
          <w:rFonts w:ascii="Times New Roman" w:hAnsi="Times New Roman" w:cs="Times New Roman"/>
          <w:i/>
          <w:sz w:val="18"/>
          <w:szCs w:val="18"/>
        </w:rPr>
        <w:t xml:space="preserve">les </w:t>
      </w:r>
      <w:r w:rsidRPr="0007458D">
        <w:rPr>
          <w:rFonts w:ascii="Times New Roman" w:hAnsi="Times New Roman" w:cs="Times New Roman"/>
          <w:i/>
          <w:sz w:val="18"/>
          <w:szCs w:val="18"/>
        </w:rPr>
        <w:t>salles autorisées</w:t>
      </w:r>
      <w:r w:rsidR="000750A8">
        <w:rPr>
          <w:rFonts w:ascii="Times New Roman" w:hAnsi="Times New Roman" w:cs="Times New Roman"/>
          <w:i/>
          <w:sz w:val="18"/>
          <w:szCs w:val="18"/>
        </w:rPr>
        <w:t xml:space="preserve">. </w:t>
      </w:r>
      <w:r w:rsidR="00C17231">
        <w:rPr>
          <w:rFonts w:ascii="Times New Roman" w:hAnsi="Times New Roman" w:cs="Times New Roman"/>
          <w:i/>
          <w:sz w:val="18"/>
          <w:szCs w:val="18"/>
        </w:rPr>
        <w:t>**</w:t>
      </w:r>
      <w:r w:rsidR="00D9684B">
        <w:rPr>
          <w:rFonts w:ascii="Times New Roman" w:hAnsi="Times New Roman" w:cs="Times New Roman"/>
          <w:i/>
          <w:sz w:val="18"/>
          <w:szCs w:val="18"/>
        </w:rPr>
        <w:t xml:space="preserve">Contacter </w:t>
      </w:r>
      <w:r w:rsidR="00622E3E">
        <w:rPr>
          <w:rFonts w:ascii="Times New Roman" w:hAnsi="Times New Roman" w:cs="Times New Roman"/>
          <w:i/>
          <w:sz w:val="18"/>
          <w:szCs w:val="18"/>
        </w:rPr>
        <w:t>au préalable</w:t>
      </w:r>
      <w:r w:rsidR="00812511">
        <w:rPr>
          <w:rFonts w:ascii="Times New Roman" w:hAnsi="Times New Roman" w:cs="Times New Roman"/>
          <w:i/>
          <w:sz w:val="18"/>
          <w:szCs w:val="18"/>
        </w:rPr>
        <w:t xml:space="preserve"> le Service </w:t>
      </w:r>
      <w:r w:rsidR="000750A8">
        <w:rPr>
          <w:rFonts w:ascii="Times New Roman" w:hAnsi="Times New Roman" w:cs="Times New Roman"/>
          <w:i/>
          <w:sz w:val="18"/>
          <w:szCs w:val="18"/>
        </w:rPr>
        <w:t>Associati</w:t>
      </w:r>
      <w:r w:rsidR="001735F3">
        <w:rPr>
          <w:rFonts w:ascii="Times New Roman" w:hAnsi="Times New Roman" w:cs="Times New Roman"/>
          <w:i/>
          <w:sz w:val="18"/>
          <w:szCs w:val="18"/>
        </w:rPr>
        <w:t>ons</w:t>
      </w:r>
      <w:r w:rsidR="000750A8">
        <w:rPr>
          <w:rFonts w:ascii="Times New Roman" w:hAnsi="Times New Roman" w:cs="Times New Roman"/>
          <w:i/>
          <w:sz w:val="18"/>
          <w:szCs w:val="18"/>
        </w:rPr>
        <w:t>.</w:t>
      </w:r>
    </w:p>
    <w:p w:rsidR="004242E0" w:rsidRDefault="004242E0" w:rsidP="00687AE0">
      <w:pPr>
        <w:spacing w:after="0" w:line="240" w:lineRule="auto"/>
        <w:rPr>
          <w:rFonts w:ascii="Times New Roman" w:hAnsi="Times New Roman" w:cs="Times New Roman"/>
          <w:i/>
          <w:sz w:val="18"/>
          <w:szCs w:val="18"/>
        </w:rPr>
      </w:pPr>
    </w:p>
    <w:p w:rsidR="004242E0" w:rsidRPr="00007025" w:rsidRDefault="004242E0" w:rsidP="004242E0">
      <w:pPr>
        <w:spacing w:after="0" w:line="240" w:lineRule="auto"/>
        <w:jc w:val="both"/>
        <w:outlineLvl w:val="2"/>
        <w:rPr>
          <w:i/>
          <w:sz w:val="20"/>
          <w:szCs w:val="20"/>
        </w:rPr>
      </w:pPr>
      <w:r w:rsidRPr="00007025">
        <w:rPr>
          <w:i/>
          <w:sz w:val="20"/>
          <w:szCs w:val="20"/>
        </w:rPr>
        <w:lastRenderedPageBreak/>
        <w:t>Le 31 décembre 2021, un décret a donné le texte du contrat d'engagement républicain créé par la loi du 24 avril 2021 confortant le respect des principes de la République. Toute association souhaitant une subvention financière ou en nature se voit donc obligée, dès le 1er janvier 2022, de souscrire aux 7 engagements du contrat.</w:t>
      </w:r>
    </w:p>
    <w:p w:rsidR="004242E0" w:rsidRPr="00730B50" w:rsidRDefault="004242E0" w:rsidP="004242E0">
      <w:pPr>
        <w:spacing w:after="0" w:line="240" w:lineRule="auto"/>
        <w:jc w:val="both"/>
        <w:outlineLvl w:val="2"/>
        <w:rPr>
          <w:rFonts w:ascii="Times New Roman" w:eastAsia="Times New Roman" w:hAnsi="Times New Roman" w:cs="Times New Roman"/>
          <w:b/>
          <w:bCs/>
          <w:sz w:val="20"/>
          <w:szCs w:val="20"/>
          <w:lang w:eastAsia="fr-FR"/>
        </w:rPr>
      </w:pPr>
    </w:p>
    <w:p w:rsidR="004242E0" w:rsidRPr="0098566A" w:rsidRDefault="004242E0" w:rsidP="004242E0">
      <w:pPr>
        <w:spacing w:after="0" w:line="240" w:lineRule="auto"/>
        <w:jc w:val="center"/>
        <w:outlineLvl w:val="2"/>
        <w:rPr>
          <w:rFonts w:ascii="Times New Roman" w:eastAsia="Times New Roman" w:hAnsi="Times New Roman" w:cs="Times New Roman"/>
          <w:b/>
          <w:bCs/>
          <w:lang w:eastAsia="fr-FR"/>
        </w:rPr>
      </w:pPr>
      <w:r w:rsidRPr="00C43841">
        <w:rPr>
          <w:rFonts w:ascii="Times New Roman" w:eastAsia="Times New Roman" w:hAnsi="Times New Roman" w:cs="Times New Roman"/>
          <w:b/>
          <w:bCs/>
          <w:lang w:eastAsia="fr-FR"/>
        </w:rPr>
        <w:t>Con</w:t>
      </w:r>
      <w:r w:rsidRPr="0098566A">
        <w:rPr>
          <w:rFonts w:ascii="Times New Roman" w:eastAsia="Times New Roman" w:hAnsi="Times New Roman" w:cs="Times New Roman"/>
          <w:b/>
          <w:bCs/>
          <w:lang w:eastAsia="fr-FR"/>
        </w:rPr>
        <w:t>trat d'engagement républicain :</w:t>
      </w:r>
    </w:p>
    <w:p w:rsidR="004242E0" w:rsidRPr="0098566A" w:rsidRDefault="004242E0" w:rsidP="004242E0">
      <w:pPr>
        <w:spacing w:after="0" w:line="240" w:lineRule="auto"/>
        <w:jc w:val="center"/>
        <w:outlineLvl w:val="2"/>
        <w:rPr>
          <w:rFonts w:ascii="Times New Roman" w:eastAsia="Times New Roman" w:hAnsi="Times New Roman" w:cs="Times New Roman"/>
          <w:b/>
          <w:bCs/>
          <w:lang w:eastAsia="fr-FR"/>
        </w:rPr>
      </w:pPr>
      <w:proofErr w:type="gramStart"/>
      <w:r w:rsidRPr="00C43841">
        <w:rPr>
          <w:rFonts w:ascii="Times New Roman" w:eastAsia="Times New Roman" w:hAnsi="Times New Roman" w:cs="Times New Roman"/>
          <w:b/>
          <w:bCs/>
          <w:lang w:eastAsia="fr-FR"/>
        </w:rPr>
        <w:t>les</w:t>
      </w:r>
      <w:proofErr w:type="gramEnd"/>
      <w:r w:rsidRPr="00C43841">
        <w:rPr>
          <w:rFonts w:ascii="Times New Roman" w:eastAsia="Times New Roman" w:hAnsi="Times New Roman" w:cs="Times New Roman"/>
          <w:b/>
          <w:bCs/>
          <w:lang w:eastAsia="fr-FR"/>
        </w:rPr>
        <w:t xml:space="preserve"> 7 engagements que doivent prendre les associations</w:t>
      </w:r>
    </w:p>
    <w:p w:rsidR="004242E0" w:rsidRPr="00C43841" w:rsidRDefault="004242E0" w:rsidP="004242E0">
      <w:pPr>
        <w:spacing w:after="0" w:line="240" w:lineRule="auto"/>
        <w:jc w:val="both"/>
        <w:outlineLvl w:val="2"/>
        <w:rPr>
          <w:rFonts w:ascii="Times New Roman" w:eastAsia="Times New Roman" w:hAnsi="Times New Roman" w:cs="Times New Roman"/>
          <w:b/>
          <w:bCs/>
          <w:sz w:val="20"/>
          <w:szCs w:val="20"/>
          <w:lang w:eastAsia="fr-FR"/>
        </w:rPr>
      </w:pPr>
    </w:p>
    <w:p w:rsidR="004242E0" w:rsidRPr="00B37D7B" w:rsidRDefault="004242E0" w:rsidP="004242E0">
      <w:pPr>
        <w:spacing w:after="0" w:line="240" w:lineRule="auto"/>
        <w:jc w:val="both"/>
        <w:rPr>
          <w:rFonts w:ascii="Times New Roman" w:eastAsia="Times New Roman" w:hAnsi="Times New Roman" w:cs="Times New Roman"/>
          <w:b/>
          <w:bCs/>
          <w:sz w:val="20"/>
          <w:szCs w:val="20"/>
          <w:lang w:eastAsia="fr-FR"/>
        </w:rPr>
      </w:pPr>
      <w:r w:rsidRPr="00B37D7B">
        <w:rPr>
          <w:rFonts w:ascii="Times New Roman" w:eastAsia="Times New Roman" w:hAnsi="Times New Roman" w:cs="Times New Roman"/>
          <w:b/>
          <w:bCs/>
          <w:sz w:val="20"/>
          <w:szCs w:val="20"/>
          <w:lang w:eastAsia="fr-FR"/>
        </w:rPr>
        <w:t>ENGAGEMENT N° 1 : RESPECT DES LOIS DE LA RÉPUBLIQUE</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Le respect des lois de la République s'impose aux associations et aux fondations, qui ne doivent entreprendre ni inciter à aucune action manifestement contraire à la loi, violente ou susceptible d'entraîner des troubles graves à l'ordre public.</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L'association ou la fondation bénéficiaire s'engage à ne pas se prévaloir de convictions politiques, philosophiques ou religieuses pour s'affranchir des règles communes régissant ses relations avec les collectivités publiques.</w:t>
      </w:r>
      <w:r w:rsidRPr="00C43841">
        <w:rPr>
          <w:rFonts w:ascii="Times New Roman" w:eastAsia="Times New Roman" w:hAnsi="Times New Roman" w:cs="Times New Roman"/>
          <w:lang w:eastAsia="fr-FR"/>
        </w:rPr>
        <w:br/>
        <w:t>Elle s'engage notamment à ne pas remettre en cause le caractère laïque de la République.</w:t>
      </w:r>
    </w:p>
    <w:p w:rsidR="004242E0" w:rsidRPr="00B37D7B" w:rsidRDefault="004242E0" w:rsidP="004242E0">
      <w:pPr>
        <w:spacing w:after="0" w:line="240" w:lineRule="auto"/>
        <w:jc w:val="both"/>
        <w:rPr>
          <w:rFonts w:ascii="Times New Roman" w:eastAsia="Times New Roman" w:hAnsi="Times New Roman" w:cs="Times New Roman"/>
          <w:b/>
          <w:bCs/>
          <w:sz w:val="20"/>
          <w:szCs w:val="20"/>
          <w:lang w:eastAsia="fr-FR"/>
        </w:rPr>
      </w:pPr>
      <w:r w:rsidRPr="00C43841">
        <w:rPr>
          <w:rFonts w:ascii="Times New Roman" w:eastAsia="Times New Roman" w:hAnsi="Times New Roman" w:cs="Times New Roman"/>
          <w:sz w:val="20"/>
          <w:szCs w:val="20"/>
          <w:lang w:eastAsia="fr-FR"/>
        </w:rPr>
        <w:br/>
      </w:r>
      <w:r w:rsidRPr="00B37D7B">
        <w:rPr>
          <w:rFonts w:ascii="Times New Roman" w:eastAsia="Times New Roman" w:hAnsi="Times New Roman" w:cs="Times New Roman"/>
          <w:b/>
          <w:bCs/>
          <w:sz w:val="20"/>
          <w:szCs w:val="20"/>
          <w:lang w:eastAsia="fr-FR"/>
        </w:rPr>
        <w:t>ENGAGEMENT N° 2 : LIBERTÉ DE CONSCIENCE</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4242E0" w:rsidRPr="00B37D7B" w:rsidRDefault="004242E0" w:rsidP="004242E0">
      <w:pPr>
        <w:spacing w:after="0" w:line="240" w:lineRule="auto"/>
        <w:jc w:val="both"/>
        <w:rPr>
          <w:rFonts w:ascii="Times New Roman" w:eastAsia="Times New Roman" w:hAnsi="Times New Roman" w:cs="Times New Roman"/>
          <w:b/>
          <w:bCs/>
          <w:sz w:val="20"/>
          <w:szCs w:val="20"/>
          <w:lang w:eastAsia="fr-FR"/>
        </w:rPr>
      </w:pPr>
      <w:r w:rsidRPr="00C43841">
        <w:rPr>
          <w:rFonts w:ascii="Times New Roman" w:eastAsia="Times New Roman" w:hAnsi="Times New Roman" w:cs="Times New Roman"/>
          <w:lang w:eastAsia="fr-FR"/>
        </w:rPr>
        <w:t>Cet engagement ne fait pas obstacle à ce que les associations ou fondations dont l'objet est fondé sur des convictions, notamment religieuses, requièrent de leurs membres une adhésion loyale à l'égard des valeurs ou des croyances de l'organisation.</w:t>
      </w:r>
      <w:r w:rsidRPr="00C43841">
        <w:rPr>
          <w:rFonts w:ascii="Times New Roman" w:eastAsia="Times New Roman" w:hAnsi="Times New Roman" w:cs="Times New Roman"/>
          <w:lang w:eastAsia="fr-FR"/>
        </w:rPr>
        <w:br/>
      </w:r>
      <w:r w:rsidRPr="00C43841">
        <w:rPr>
          <w:rFonts w:ascii="Times New Roman" w:eastAsia="Times New Roman" w:hAnsi="Times New Roman" w:cs="Times New Roman"/>
          <w:sz w:val="20"/>
          <w:szCs w:val="20"/>
          <w:lang w:eastAsia="fr-FR"/>
        </w:rPr>
        <w:br/>
      </w:r>
      <w:r w:rsidRPr="00B37D7B">
        <w:rPr>
          <w:rFonts w:ascii="Times New Roman" w:eastAsia="Times New Roman" w:hAnsi="Times New Roman" w:cs="Times New Roman"/>
          <w:b/>
          <w:bCs/>
          <w:sz w:val="20"/>
          <w:szCs w:val="20"/>
          <w:lang w:eastAsia="fr-FR"/>
        </w:rPr>
        <w:t>ENGAGEMENT N° 3 : LIBERTÉ DES MEMBRES DE L'ASSOCIATION</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L'association s'engage à respecter la liberté de ses membres de s'en retirer dans les conditions prévues à l'article 4 de la loi du 1er juillet 1901 et leur droit de ne pas en être arbitrairement exclu.</w:t>
      </w:r>
    </w:p>
    <w:p w:rsidR="004242E0" w:rsidRPr="00B37D7B" w:rsidRDefault="004242E0" w:rsidP="004242E0">
      <w:pPr>
        <w:spacing w:after="0" w:line="240" w:lineRule="auto"/>
        <w:jc w:val="both"/>
        <w:rPr>
          <w:rFonts w:ascii="Times New Roman" w:eastAsia="Times New Roman" w:hAnsi="Times New Roman" w:cs="Times New Roman"/>
          <w:sz w:val="20"/>
          <w:szCs w:val="20"/>
          <w:lang w:eastAsia="fr-FR"/>
        </w:rPr>
      </w:pPr>
      <w:r w:rsidRPr="00C43841">
        <w:rPr>
          <w:rFonts w:ascii="Times New Roman" w:eastAsia="Times New Roman" w:hAnsi="Times New Roman" w:cs="Times New Roman"/>
          <w:sz w:val="20"/>
          <w:szCs w:val="20"/>
          <w:lang w:eastAsia="fr-FR"/>
        </w:rPr>
        <w:br/>
      </w:r>
      <w:r w:rsidRPr="00B37D7B">
        <w:rPr>
          <w:rFonts w:ascii="Times New Roman" w:eastAsia="Times New Roman" w:hAnsi="Times New Roman" w:cs="Times New Roman"/>
          <w:b/>
          <w:bCs/>
          <w:sz w:val="20"/>
          <w:szCs w:val="20"/>
          <w:lang w:eastAsia="fr-FR"/>
        </w:rPr>
        <w:t>ENGAGEMENT N° 4 : ÉGALITÉ ET NON-DISCRIMINATION</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C43841">
        <w:rPr>
          <w:rFonts w:ascii="Times New Roman" w:eastAsia="Times New Roman" w:hAnsi="Times New Roman" w:cs="Times New Roman"/>
          <w:lang w:eastAsia="fr-FR"/>
        </w:rPr>
        <w:br/>
        <w:t>Elle prend les mesures, compte tenu des moyens dont elle dispose, permettant de lutter contre toute forme de violence à caractère sexuel ou sexiste.</w:t>
      </w:r>
    </w:p>
    <w:p w:rsidR="004242E0" w:rsidRPr="00B37D7B" w:rsidRDefault="004242E0" w:rsidP="004242E0">
      <w:pPr>
        <w:spacing w:after="0" w:line="240" w:lineRule="auto"/>
        <w:jc w:val="both"/>
        <w:rPr>
          <w:rFonts w:ascii="Times New Roman" w:eastAsia="Times New Roman" w:hAnsi="Times New Roman" w:cs="Times New Roman"/>
          <w:b/>
          <w:bCs/>
          <w:sz w:val="20"/>
          <w:szCs w:val="20"/>
          <w:lang w:eastAsia="fr-FR"/>
        </w:rPr>
      </w:pPr>
      <w:r w:rsidRPr="00C43841">
        <w:rPr>
          <w:rFonts w:ascii="Times New Roman" w:eastAsia="Times New Roman" w:hAnsi="Times New Roman" w:cs="Times New Roman"/>
          <w:sz w:val="20"/>
          <w:szCs w:val="20"/>
          <w:lang w:eastAsia="fr-FR"/>
        </w:rPr>
        <w:br/>
      </w:r>
      <w:r w:rsidRPr="00B37D7B">
        <w:rPr>
          <w:rFonts w:ascii="Times New Roman" w:eastAsia="Times New Roman" w:hAnsi="Times New Roman" w:cs="Times New Roman"/>
          <w:b/>
          <w:bCs/>
          <w:sz w:val="20"/>
          <w:szCs w:val="20"/>
          <w:lang w:eastAsia="fr-FR"/>
        </w:rPr>
        <w:t>ENGAGEMENT N° 5 : FRATERNITÉ ET PREVENTION DE LA VIOLENCE</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4242E0" w:rsidRPr="00B37D7B" w:rsidRDefault="004242E0" w:rsidP="004242E0">
      <w:pPr>
        <w:spacing w:after="0" w:line="240" w:lineRule="auto"/>
        <w:jc w:val="both"/>
        <w:rPr>
          <w:rFonts w:ascii="Times New Roman" w:eastAsia="Times New Roman" w:hAnsi="Times New Roman" w:cs="Times New Roman"/>
          <w:b/>
          <w:bCs/>
          <w:sz w:val="20"/>
          <w:szCs w:val="20"/>
          <w:lang w:eastAsia="fr-FR"/>
        </w:rPr>
      </w:pPr>
      <w:r w:rsidRPr="00C43841">
        <w:rPr>
          <w:rFonts w:ascii="Times New Roman" w:eastAsia="Times New Roman" w:hAnsi="Times New Roman" w:cs="Times New Roman"/>
          <w:sz w:val="20"/>
          <w:szCs w:val="20"/>
          <w:lang w:eastAsia="fr-FR"/>
        </w:rPr>
        <w:br/>
      </w:r>
      <w:r w:rsidRPr="00B37D7B">
        <w:rPr>
          <w:rFonts w:ascii="Times New Roman" w:eastAsia="Times New Roman" w:hAnsi="Times New Roman" w:cs="Times New Roman"/>
          <w:b/>
          <w:bCs/>
          <w:sz w:val="20"/>
          <w:szCs w:val="20"/>
          <w:lang w:eastAsia="fr-FR"/>
        </w:rPr>
        <w:t>ENGAGEMENT N° 6 : RESPECT DE LA DIGNITÉ DE LA PERSONNE HUMAINE</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rsidR="004242E0" w:rsidRPr="00B37D7B" w:rsidRDefault="004242E0" w:rsidP="004242E0">
      <w:pPr>
        <w:spacing w:after="0" w:line="240" w:lineRule="auto"/>
        <w:jc w:val="both"/>
        <w:rPr>
          <w:rFonts w:ascii="Times New Roman" w:eastAsia="Times New Roman" w:hAnsi="Times New Roman" w:cs="Times New Roman"/>
          <w:b/>
          <w:bCs/>
          <w:sz w:val="20"/>
          <w:szCs w:val="20"/>
          <w:lang w:eastAsia="fr-FR"/>
        </w:rPr>
      </w:pPr>
      <w:r w:rsidRPr="00C43841">
        <w:rPr>
          <w:rFonts w:ascii="Times New Roman" w:eastAsia="Times New Roman" w:hAnsi="Times New Roman" w:cs="Times New Roman"/>
          <w:sz w:val="20"/>
          <w:szCs w:val="20"/>
          <w:lang w:eastAsia="fr-FR"/>
        </w:rPr>
        <w:br/>
      </w:r>
      <w:r w:rsidRPr="00B37D7B">
        <w:rPr>
          <w:rFonts w:ascii="Times New Roman" w:eastAsia="Times New Roman" w:hAnsi="Times New Roman" w:cs="Times New Roman"/>
          <w:b/>
          <w:bCs/>
          <w:sz w:val="20"/>
          <w:szCs w:val="20"/>
          <w:lang w:eastAsia="fr-FR"/>
        </w:rPr>
        <w:t>ENGAGEMENT N° 7 : RESPECT DES SYMBOLES DE LA RÉPUBLIQUE</w:t>
      </w:r>
    </w:p>
    <w:p w:rsidR="004242E0" w:rsidRDefault="004242E0" w:rsidP="004242E0">
      <w:pPr>
        <w:spacing w:after="0" w:line="240" w:lineRule="auto"/>
        <w:jc w:val="both"/>
        <w:rPr>
          <w:rFonts w:ascii="Times New Roman" w:eastAsia="Times New Roman" w:hAnsi="Times New Roman" w:cs="Times New Roman"/>
          <w:lang w:eastAsia="fr-FR"/>
        </w:rPr>
      </w:pPr>
      <w:r w:rsidRPr="00C43841">
        <w:rPr>
          <w:rFonts w:ascii="Times New Roman" w:eastAsia="Times New Roman" w:hAnsi="Times New Roman" w:cs="Times New Roman"/>
          <w:lang w:eastAsia="fr-FR"/>
        </w:rPr>
        <w:t>L'association s'engage à respecter le drapeau tricolore, l'hymne national, et la devise de la République.</w:t>
      </w:r>
    </w:p>
    <w:p w:rsidR="004242E0" w:rsidRDefault="004242E0" w:rsidP="004242E0">
      <w:pPr>
        <w:spacing w:after="0" w:line="240" w:lineRule="auto"/>
        <w:jc w:val="both"/>
        <w:rPr>
          <w:rFonts w:ascii="Times New Roman" w:eastAsia="Times New Roman" w:hAnsi="Times New Roman" w:cs="Times New Roman"/>
          <w:lang w:eastAsia="fr-FR"/>
        </w:rPr>
      </w:pPr>
    </w:p>
    <w:p w:rsidR="004242E0" w:rsidRPr="00534902" w:rsidRDefault="004242E0" w:rsidP="004242E0">
      <w:pPr>
        <w:spacing w:after="0" w:line="240" w:lineRule="auto"/>
        <w:jc w:val="both"/>
        <w:rPr>
          <w:rFonts w:ascii="Times New Roman" w:eastAsia="Times New Roman" w:hAnsi="Times New Roman" w:cs="Times New Roman"/>
          <w:b/>
          <w:lang w:eastAsia="fr-FR"/>
        </w:rPr>
      </w:pPr>
      <w:r w:rsidRPr="00534902">
        <w:rPr>
          <w:rFonts w:ascii="Times New Roman" w:eastAsia="Times New Roman" w:hAnsi="Times New Roman" w:cs="Times New Roman"/>
          <w:b/>
          <w:lang w:eastAsia="fr-FR"/>
        </w:rPr>
        <w:t>Le…</w:t>
      </w:r>
    </w:p>
    <w:p w:rsidR="004242E0" w:rsidRPr="00534902" w:rsidRDefault="004242E0" w:rsidP="004242E0">
      <w:pPr>
        <w:spacing w:after="0" w:line="240" w:lineRule="auto"/>
        <w:jc w:val="both"/>
        <w:rPr>
          <w:rFonts w:ascii="Times New Roman" w:eastAsia="Times New Roman" w:hAnsi="Times New Roman" w:cs="Times New Roman"/>
          <w:b/>
          <w:lang w:eastAsia="fr-FR"/>
        </w:rPr>
      </w:pP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t>Président (e) de l’association…</w:t>
      </w:r>
    </w:p>
    <w:p w:rsidR="004242E0" w:rsidRPr="00EF6320" w:rsidRDefault="004242E0" w:rsidP="004242E0">
      <w:pPr>
        <w:spacing w:after="0" w:line="240" w:lineRule="auto"/>
        <w:ind w:left="4956" w:firstLine="708"/>
        <w:jc w:val="both"/>
        <w:rPr>
          <w:rFonts w:ascii="Times New Roman" w:eastAsia="Times New Roman" w:hAnsi="Times New Roman" w:cs="Times New Roman"/>
          <w:i/>
          <w:lang w:eastAsia="fr-FR"/>
        </w:rPr>
      </w:pPr>
      <w:r w:rsidRPr="00EF6320">
        <w:rPr>
          <w:rFonts w:ascii="Times New Roman" w:eastAsia="Times New Roman" w:hAnsi="Times New Roman" w:cs="Times New Roman"/>
          <w:i/>
          <w:lang w:eastAsia="fr-FR"/>
        </w:rPr>
        <w:t>Lu et approuvé</w:t>
      </w:r>
    </w:p>
    <w:p w:rsidR="004242E0" w:rsidRPr="00534902" w:rsidRDefault="004242E0" w:rsidP="004242E0">
      <w:pPr>
        <w:spacing w:after="0" w:line="240" w:lineRule="auto"/>
        <w:jc w:val="both"/>
        <w:rPr>
          <w:rFonts w:ascii="Times New Roman" w:eastAsia="Times New Roman" w:hAnsi="Times New Roman" w:cs="Times New Roman"/>
          <w:b/>
          <w:lang w:eastAsia="fr-FR"/>
        </w:rPr>
      </w:pPr>
    </w:p>
    <w:p w:rsidR="004242E0" w:rsidRPr="00534902" w:rsidRDefault="004242E0" w:rsidP="004242E0">
      <w:pPr>
        <w:spacing w:after="0" w:line="240" w:lineRule="auto"/>
        <w:jc w:val="both"/>
        <w:rPr>
          <w:rFonts w:ascii="Times New Roman" w:eastAsia="Times New Roman" w:hAnsi="Times New Roman" w:cs="Times New Roman"/>
          <w:b/>
          <w:lang w:eastAsia="fr-FR"/>
        </w:rPr>
      </w:pPr>
    </w:p>
    <w:p w:rsidR="004242E0" w:rsidRPr="00534902" w:rsidRDefault="004242E0" w:rsidP="004242E0">
      <w:pPr>
        <w:spacing w:after="0" w:line="240" w:lineRule="auto"/>
        <w:jc w:val="both"/>
        <w:rPr>
          <w:b/>
        </w:rPr>
      </w:pP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r>
      <w:r w:rsidRPr="00534902">
        <w:rPr>
          <w:rFonts w:ascii="Times New Roman" w:eastAsia="Times New Roman" w:hAnsi="Times New Roman" w:cs="Times New Roman"/>
          <w:b/>
          <w:lang w:eastAsia="fr-FR"/>
        </w:rPr>
        <w:tab/>
        <w:t>M.</w:t>
      </w:r>
    </w:p>
    <w:p w:rsidR="004242E0" w:rsidRPr="0007458D" w:rsidRDefault="004242E0" w:rsidP="00687AE0">
      <w:pPr>
        <w:spacing w:after="0" w:line="240" w:lineRule="auto"/>
        <w:rPr>
          <w:rFonts w:ascii="Times New Roman" w:hAnsi="Times New Roman" w:cs="Times New Roman"/>
          <w:i/>
          <w:sz w:val="18"/>
          <w:szCs w:val="18"/>
        </w:rPr>
      </w:pPr>
      <w:bookmarkStart w:id="0" w:name="_GoBack"/>
      <w:bookmarkEnd w:id="0"/>
    </w:p>
    <w:tbl>
      <w:tblPr>
        <w:tblStyle w:val="Grilledutableau"/>
        <w:tblW w:w="10944" w:type="dxa"/>
        <w:tblInd w:w="-34" w:type="dxa"/>
        <w:tblLayout w:type="fixed"/>
        <w:tblLook w:val="04A0"/>
      </w:tblPr>
      <w:tblGrid>
        <w:gridCol w:w="2127"/>
        <w:gridCol w:w="91"/>
        <w:gridCol w:w="1752"/>
        <w:gridCol w:w="567"/>
        <w:gridCol w:w="637"/>
        <w:gridCol w:w="638"/>
        <w:gridCol w:w="1026"/>
        <w:gridCol w:w="1026"/>
        <w:gridCol w:w="1027"/>
        <w:gridCol w:w="1026"/>
        <w:gridCol w:w="1027"/>
      </w:tblGrid>
      <w:tr w:rsidR="003971A8" w:rsidTr="00563EF5">
        <w:trPr>
          <w:trHeight w:val="567"/>
        </w:trPr>
        <w:tc>
          <w:tcPr>
            <w:tcW w:w="10944" w:type="dxa"/>
            <w:gridSpan w:val="11"/>
            <w:tcBorders>
              <w:top w:val="nil"/>
              <w:left w:val="nil"/>
              <w:bottom w:val="nil"/>
              <w:right w:val="nil"/>
            </w:tcBorders>
            <w:vAlign w:val="center"/>
          </w:tcPr>
          <w:p w:rsidR="00D93186" w:rsidRDefault="003971A8" w:rsidP="00464F7F">
            <w:pPr>
              <w:jc w:val="center"/>
              <w:rPr>
                <w:b/>
                <w:sz w:val="26"/>
                <w:szCs w:val="26"/>
              </w:rPr>
            </w:pPr>
            <w:r>
              <w:rPr>
                <w:b/>
                <w:sz w:val="26"/>
                <w:szCs w:val="26"/>
              </w:rPr>
              <w:t>Liste de</w:t>
            </w:r>
            <w:r w:rsidR="00D93186">
              <w:rPr>
                <w:b/>
                <w:sz w:val="26"/>
                <w:szCs w:val="26"/>
              </w:rPr>
              <w:t>s salles municipales gérées par</w:t>
            </w:r>
          </w:p>
          <w:p w:rsidR="00E43C5F" w:rsidRDefault="002218E1" w:rsidP="007A33BC">
            <w:pPr>
              <w:jc w:val="center"/>
              <w:rPr>
                <w:b/>
                <w:sz w:val="26"/>
                <w:szCs w:val="26"/>
              </w:rPr>
            </w:pPr>
            <w:r>
              <w:rPr>
                <w:b/>
                <w:sz w:val="26"/>
                <w:szCs w:val="26"/>
              </w:rPr>
              <w:t xml:space="preserve">Le Pôle Vie des Quartiers </w:t>
            </w:r>
            <w:r w:rsidR="00D93186">
              <w:rPr>
                <w:b/>
                <w:sz w:val="26"/>
                <w:szCs w:val="26"/>
              </w:rPr>
              <w:t xml:space="preserve">- </w:t>
            </w:r>
            <w:r w:rsidR="007A33BC">
              <w:rPr>
                <w:b/>
                <w:sz w:val="26"/>
                <w:szCs w:val="26"/>
              </w:rPr>
              <w:t>Service Associations</w:t>
            </w:r>
          </w:p>
          <w:p w:rsidR="007A33BC" w:rsidRPr="00CF5715" w:rsidRDefault="007A33BC" w:rsidP="007A33BC">
            <w:pPr>
              <w:jc w:val="center"/>
              <w:rPr>
                <w:b/>
                <w:sz w:val="26"/>
                <w:szCs w:val="26"/>
              </w:rPr>
            </w:pPr>
          </w:p>
        </w:tc>
      </w:tr>
      <w:tr w:rsidR="00DF53AD" w:rsidTr="00563EF5">
        <w:trPr>
          <w:trHeight w:val="567"/>
        </w:trPr>
        <w:tc>
          <w:tcPr>
            <w:tcW w:w="2218" w:type="dxa"/>
            <w:gridSpan w:val="2"/>
            <w:vMerge w:val="restart"/>
            <w:vAlign w:val="center"/>
          </w:tcPr>
          <w:p w:rsidR="00DF53AD" w:rsidRPr="0045338C" w:rsidRDefault="00DF53AD" w:rsidP="00464F7F">
            <w:pPr>
              <w:jc w:val="center"/>
              <w:rPr>
                <w:b/>
                <w:sz w:val="26"/>
                <w:szCs w:val="26"/>
              </w:rPr>
            </w:pPr>
            <w:r>
              <w:rPr>
                <w:b/>
                <w:sz w:val="26"/>
                <w:szCs w:val="26"/>
              </w:rPr>
              <w:t>Espaces</w:t>
            </w:r>
            <w:r w:rsidRPr="0045338C">
              <w:rPr>
                <w:b/>
                <w:sz w:val="26"/>
                <w:szCs w:val="26"/>
              </w:rPr>
              <w:t xml:space="preserve"> </w:t>
            </w:r>
            <w:r>
              <w:rPr>
                <w:b/>
                <w:sz w:val="26"/>
                <w:szCs w:val="26"/>
              </w:rPr>
              <w:t>mis à disposition</w:t>
            </w:r>
          </w:p>
        </w:tc>
        <w:tc>
          <w:tcPr>
            <w:tcW w:w="1752" w:type="dxa"/>
            <w:vMerge w:val="restart"/>
            <w:vAlign w:val="center"/>
          </w:tcPr>
          <w:p w:rsidR="00DF53AD" w:rsidRPr="0045338C" w:rsidRDefault="00DF53AD" w:rsidP="00464F7F">
            <w:pPr>
              <w:jc w:val="center"/>
              <w:rPr>
                <w:b/>
                <w:sz w:val="26"/>
                <w:szCs w:val="26"/>
              </w:rPr>
            </w:pPr>
            <w:r w:rsidRPr="0045338C">
              <w:rPr>
                <w:b/>
                <w:sz w:val="26"/>
                <w:szCs w:val="26"/>
              </w:rPr>
              <w:t>Salles</w:t>
            </w:r>
          </w:p>
        </w:tc>
        <w:tc>
          <w:tcPr>
            <w:tcW w:w="567" w:type="dxa"/>
            <w:vMerge w:val="restart"/>
            <w:vAlign w:val="center"/>
          </w:tcPr>
          <w:p w:rsidR="00DF53AD" w:rsidRPr="005601C2" w:rsidRDefault="00125085" w:rsidP="00D937CD">
            <w:pPr>
              <w:jc w:val="center"/>
              <w:rPr>
                <w:b/>
                <w:sz w:val="20"/>
                <w:szCs w:val="20"/>
              </w:rPr>
            </w:pPr>
            <w:r>
              <w:rPr>
                <w:b/>
                <w:sz w:val="20"/>
                <w:szCs w:val="20"/>
              </w:rPr>
              <w:t>M</w:t>
            </w:r>
            <w:r w:rsidR="00D937CD">
              <w:rPr>
                <w:b/>
                <w:sz w:val="20"/>
                <w:szCs w:val="20"/>
              </w:rPr>
              <w:t>²</w:t>
            </w:r>
          </w:p>
        </w:tc>
        <w:tc>
          <w:tcPr>
            <w:tcW w:w="1275" w:type="dxa"/>
            <w:gridSpan w:val="2"/>
            <w:vAlign w:val="center"/>
          </w:tcPr>
          <w:p w:rsidR="00DF53AD" w:rsidRPr="005601C2" w:rsidRDefault="00125085" w:rsidP="00464F7F">
            <w:pPr>
              <w:jc w:val="center"/>
              <w:rPr>
                <w:b/>
                <w:sz w:val="20"/>
                <w:szCs w:val="20"/>
              </w:rPr>
            </w:pPr>
            <w:r>
              <w:rPr>
                <w:b/>
                <w:sz w:val="20"/>
                <w:szCs w:val="20"/>
              </w:rPr>
              <w:t>Tarifs</w:t>
            </w:r>
          </w:p>
        </w:tc>
        <w:tc>
          <w:tcPr>
            <w:tcW w:w="5132" w:type="dxa"/>
            <w:gridSpan w:val="5"/>
            <w:vAlign w:val="center"/>
          </w:tcPr>
          <w:p w:rsidR="00DF53AD" w:rsidRPr="00CF5715" w:rsidRDefault="00DF53AD" w:rsidP="00464F7F">
            <w:pPr>
              <w:jc w:val="center"/>
              <w:rPr>
                <w:b/>
                <w:sz w:val="26"/>
                <w:szCs w:val="26"/>
              </w:rPr>
            </w:pPr>
            <w:r w:rsidRPr="00CF5715">
              <w:rPr>
                <w:b/>
                <w:sz w:val="26"/>
                <w:szCs w:val="26"/>
              </w:rPr>
              <w:t>Capacité d’accueil</w:t>
            </w:r>
            <w:r>
              <w:rPr>
                <w:b/>
                <w:sz w:val="26"/>
                <w:szCs w:val="26"/>
              </w:rPr>
              <w:t xml:space="preserve"> maximum</w:t>
            </w:r>
          </w:p>
        </w:tc>
      </w:tr>
      <w:tr w:rsidR="004E555C" w:rsidTr="00563EF5">
        <w:trPr>
          <w:trHeight w:val="567"/>
        </w:trPr>
        <w:tc>
          <w:tcPr>
            <w:tcW w:w="2218" w:type="dxa"/>
            <w:gridSpan w:val="2"/>
            <w:vMerge/>
            <w:vAlign w:val="center"/>
          </w:tcPr>
          <w:p w:rsidR="004E555C" w:rsidRPr="006D47B9" w:rsidRDefault="004E555C" w:rsidP="00464F7F">
            <w:pPr>
              <w:jc w:val="center"/>
              <w:rPr>
                <w:b/>
                <w:sz w:val="24"/>
                <w:szCs w:val="24"/>
              </w:rPr>
            </w:pPr>
          </w:p>
        </w:tc>
        <w:tc>
          <w:tcPr>
            <w:tcW w:w="1752" w:type="dxa"/>
            <w:vMerge/>
            <w:vAlign w:val="center"/>
          </w:tcPr>
          <w:p w:rsidR="004E555C" w:rsidRPr="006D47B9" w:rsidRDefault="004E555C" w:rsidP="00464F7F">
            <w:pPr>
              <w:jc w:val="center"/>
              <w:rPr>
                <w:b/>
              </w:rPr>
            </w:pPr>
          </w:p>
        </w:tc>
        <w:tc>
          <w:tcPr>
            <w:tcW w:w="567" w:type="dxa"/>
            <w:vMerge/>
            <w:vAlign w:val="center"/>
          </w:tcPr>
          <w:p w:rsidR="004E555C" w:rsidRPr="006D47B9" w:rsidRDefault="004E555C" w:rsidP="00464F7F">
            <w:pPr>
              <w:jc w:val="center"/>
              <w:rPr>
                <w:b/>
              </w:rPr>
            </w:pPr>
          </w:p>
        </w:tc>
        <w:tc>
          <w:tcPr>
            <w:tcW w:w="637" w:type="dxa"/>
            <w:vAlign w:val="center"/>
          </w:tcPr>
          <w:p w:rsidR="004E555C" w:rsidRPr="00D24D3C" w:rsidRDefault="00D24D3C" w:rsidP="00203CFF">
            <w:pPr>
              <w:jc w:val="center"/>
              <w:rPr>
                <w:sz w:val="16"/>
                <w:szCs w:val="16"/>
              </w:rPr>
            </w:pPr>
            <w:r w:rsidRPr="00D24D3C">
              <w:rPr>
                <w:sz w:val="16"/>
                <w:szCs w:val="16"/>
              </w:rPr>
              <w:t>½ jour</w:t>
            </w:r>
            <w:r w:rsidR="00203CFF">
              <w:rPr>
                <w:sz w:val="16"/>
                <w:szCs w:val="16"/>
              </w:rPr>
              <w:t xml:space="preserve"> jusqu’à 4 h</w:t>
            </w:r>
          </w:p>
        </w:tc>
        <w:tc>
          <w:tcPr>
            <w:tcW w:w="638" w:type="dxa"/>
            <w:vAlign w:val="center"/>
          </w:tcPr>
          <w:p w:rsidR="004E555C" w:rsidRDefault="00D24D3C" w:rsidP="00464F7F">
            <w:pPr>
              <w:jc w:val="center"/>
              <w:rPr>
                <w:sz w:val="16"/>
                <w:szCs w:val="16"/>
              </w:rPr>
            </w:pPr>
            <w:r w:rsidRPr="00D24D3C">
              <w:rPr>
                <w:sz w:val="16"/>
                <w:szCs w:val="16"/>
              </w:rPr>
              <w:t>1 jour</w:t>
            </w:r>
          </w:p>
          <w:p w:rsidR="00203CFF" w:rsidRPr="00D24D3C" w:rsidRDefault="00203CFF" w:rsidP="006D6EBA">
            <w:pPr>
              <w:jc w:val="center"/>
              <w:rPr>
                <w:sz w:val="16"/>
                <w:szCs w:val="16"/>
              </w:rPr>
            </w:pPr>
            <w:r>
              <w:rPr>
                <w:sz w:val="16"/>
                <w:szCs w:val="16"/>
              </w:rPr>
              <w:t>sup. à 4 h</w:t>
            </w:r>
          </w:p>
        </w:tc>
        <w:tc>
          <w:tcPr>
            <w:tcW w:w="1026" w:type="dxa"/>
            <w:vAlign w:val="center"/>
          </w:tcPr>
          <w:p w:rsidR="004E555C" w:rsidRPr="004F0469" w:rsidRDefault="004E555C" w:rsidP="00464F7F">
            <w:pPr>
              <w:jc w:val="center"/>
              <w:rPr>
                <w:b/>
                <w:sz w:val="16"/>
                <w:szCs w:val="16"/>
              </w:rPr>
            </w:pPr>
            <w:r w:rsidRPr="004F0469">
              <w:rPr>
                <w:b/>
                <w:sz w:val="16"/>
                <w:szCs w:val="16"/>
              </w:rPr>
              <w:t>Nombre de personnes debout</w:t>
            </w:r>
          </w:p>
        </w:tc>
        <w:tc>
          <w:tcPr>
            <w:tcW w:w="1026" w:type="dxa"/>
            <w:vAlign w:val="center"/>
          </w:tcPr>
          <w:p w:rsidR="003C6A17" w:rsidRDefault="004E555C" w:rsidP="00464F7F">
            <w:pPr>
              <w:jc w:val="center"/>
              <w:rPr>
                <w:b/>
                <w:sz w:val="16"/>
                <w:szCs w:val="16"/>
              </w:rPr>
            </w:pPr>
            <w:r w:rsidRPr="004F0469">
              <w:rPr>
                <w:b/>
                <w:sz w:val="16"/>
                <w:szCs w:val="16"/>
              </w:rPr>
              <w:t>Nombre de personnes assisses</w:t>
            </w:r>
          </w:p>
          <w:p w:rsidR="004E555C" w:rsidRPr="004F0469" w:rsidRDefault="003C6A17" w:rsidP="00464F7F">
            <w:pPr>
              <w:jc w:val="center"/>
              <w:rPr>
                <w:b/>
                <w:sz w:val="16"/>
                <w:szCs w:val="16"/>
              </w:rPr>
            </w:pPr>
            <w:r>
              <w:rPr>
                <w:b/>
                <w:sz w:val="16"/>
                <w:szCs w:val="16"/>
              </w:rPr>
              <w:t>Voir ci-des</w:t>
            </w:r>
            <w:r w:rsidR="007D65D4">
              <w:rPr>
                <w:b/>
                <w:sz w:val="16"/>
                <w:szCs w:val="16"/>
              </w:rPr>
              <w:t>s</w:t>
            </w:r>
            <w:r>
              <w:rPr>
                <w:b/>
                <w:sz w:val="16"/>
                <w:szCs w:val="16"/>
              </w:rPr>
              <w:t>ous</w:t>
            </w:r>
            <w:r w:rsidR="0024534C">
              <w:rPr>
                <w:b/>
                <w:sz w:val="16"/>
                <w:szCs w:val="16"/>
              </w:rPr>
              <w:t>**</w:t>
            </w:r>
          </w:p>
        </w:tc>
        <w:tc>
          <w:tcPr>
            <w:tcW w:w="1027" w:type="dxa"/>
            <w:vAlign w:val="center"/>
          </w:tcPr>
          <w:p w:rsidR="004E555C" w:rsidRPr="004F0469" w:rsidRDefault="004E555C" w:rsidP="004F0469">
            <w:pPr>
              <w:jc w:val="center"/>
              <w:rPr>
                <w:b/>
                <w:sz w:val="16"/>
                <w:szCs w:val="16"/>
              </w:rPr>
            </w:pPr>
            <w:r w:rsidRPr="004F0469">
              <w:rPr>
                <w:b/>
                <w:sz w:val="16"/>
                <w:szCs w:val="16"/>
              </w:rPr>
              <w:t>Nombre de chaises</w:t>
            </w:r>
          </w:p>
          <w:p w:rsidR="004E555C" w:rsidRPr="004F0469" w:rsidRDefault="004E555C" w:rsidP="004F0469">
            <w:pPr>
              <w:jc w:val="center"/>
              <w:rPr>
                <w:b/>
                <w:sz w:val="16"/>
                <w:szCs w:val="16"/>
              </w:rPr>
            </w:pPr>
            <w:r w:rsidRPr="004F0469">
              <w:rPr>
                <w:b/>
                <w:sz w:val="16"/>
                <w:szCs w:val="16"/>
              </w:rPr>
              <w:t>disponibles</w:t>
            </w:r>
          </w:p>
        </w:tc>
        <w:tc>
          <w:tcPr>
            <w:tcW w:w="1026" w:type="dxa"/>
            <w:vAlign w:val="center"/>
          </w:tcPr>
          <w:p w:rsidR="004E555C" w:rsidRPr="004F0469" w:rsidRDefault="004E555C" w:rsidP="00464F7F">
            <w:pPr>
              <w:jc w:val="center"/>
              <w:rPr>
                <w:b/>
                <w:sz w:val="16"/>
                <w:szCs w:val="16"/>
              </w:rPr>
            </w:pPr>
            <w:r w:rsidRPr="004F0469">
              <w:rPr>
                <w:b/>
                <w:sz w:val="16"/>
                <w:szCs w:val="16"/>
              </w:rPr>
              <w:t>Nombre de personnes assis</w:t>
            </w:r>
            <w:r>
              <w:rPr>
                <w:b/>
                <w:sz w:val="16"/>
                <w:szCs w:val="16"/>
              </w:rPr>
              <w:t>es</w:t>
            </w:r>
            <w:r w:rsidRPr="004F0469">
              <w:rPr>
                <w:b/>
                <w:sz w:val="16"/>
                <w:szCs w:val="16"/>
              </w:rPr>
              <w:t xml:space="preserve"> autour d’une table</w:t>
            </w:r>
            <w:r w:rsidR="001E2842">
              <w:rPr>
                <w:b/>
                <w:sz w:val="16"/>
                <w:szCs w:val="16"/>
              </w:rPr>
              <w:t>***</w:t>
            </w:r>
          </w:p>
        </w:tc>
        <w:tc>
          <w:tcPr>
            <w:tcW w:w="1027" w:type="dxa"/>
            <w:vAlign w:val="center"/>
          </w:tcPr>
          <w:p w:rsidR="004E555C" w:rsidRPr="004F0469" w:rsidRDefault="004E555C" w:rsidP="004F0469">
            <w:pPr>
              <w:jc w:val="center"/>
              <w:rPr>
                <w:b/>
                <w:sz w:val="16"/>
                <w:szCs w:val="16"/>
              </w:rPr>
            </w:pPr>
            <w:r w:rsidRPr="004F0469">
              <w:rPr>
                <w:b/>
                <w:sz w:val="16"/>
                <w:szCs w:val="16"/>
              </w:rPr>
              <w:t>Nombre de tables</w:t>
            </w:r>
          </w:p>
          <w:p w:rsidR="004E555C" w:rsidRPr="004F0469" w:rsidRDefault="004E555C" w:rsidP="004F0469">
            <w:pPr>
              <w:jc w:val="center"/>
              <w:rPr>
                <w:b/>
                <w:sz w:val="16"/>
                <w:szCs w:val="16"/>
              </w:rPr>
            </w:pPr>
            <w:r w:rsidRPr="004F0469">
              <w:rPr>
                <w:b/>
                <w:sz w:val="16"/>
                <w:szCs w:val="16"/>
              </w:rPr>
              <w:t>disponibles</w:t>
            </w:r>
          </w:p>
        </w:tc>
      </w:tr>
      <w:tr w:rsidR="00FC2ED0" w:rsidTr="00563EF5">
        <w:trPr>
          <w:trHeight w:val="510"/>
        </w:trPr>
        <w:tc>
          <w:tcPr>
            <w:tcW w:w="2127" w:type="dxa"/>
            <w:vMerge w:val="restart"/>
            <w:vAlign w:val="center"/>
          </w:tcPr>
          <w:p w:rsidR="00FC2ED0" w:rsidRPr="00AE75B5" w:rsidRDefault="00FC2ED0" w:rsidP="00ED3EDE">
            <w:pPr>
              <w:rPr>
                <w:b/>
                <w:color w:val="0070C0"/>
                <w:sz w:val="24"/>
                <w:szCs w:val="24"/>
              </w:rPr>
            </w:pPr>
            <w:r w:rsidRPr="00AE75B5">
              <w:rPr>
                <w:b/>
                <w:color w:val="0070C0"/>
                <w:sz w:val="24"/>
                <w:szCs w:val="24"/>
              </w:rPr>
              <w:t>Centre Administratif</w:t>
            </w:r>
          </w:p>
          <w:p w:rsidR="00FC2ED0" w:rsidRDefault="00FC2ED0" w:rsidP="00ED3EDE">
            <w:pPr>
              <w:rPr>
                <w:b/>
                <w:color w:val="0070C0"/>
                <w:sz w:val="24"/>
                <w:szCs w:val="24"/>
              </w:rPr>
            </w:pPr>
            <w:r w:rsidRPr="00AE75B5">
              <w:rPr>
                <w:b/>
                <w:color w:val="0070C0"/>
                <w:sz w:val="24"/>
                <w:szCs w:val="24"/>
              </w:rPr>
              <w:t>de Saint-Aygulf</w:t>
            </w:r>
          </w:p>
          <w:p w:rsidR="00FC2ED0" w:rsidRPr="00E31AD6" w:rsidRDefault="00FC2ED0" w:rsidP="00ED3EDE">
            <w:pPr>
              <w:rPr>
                <w:color w:val="0070C0"/>
                <w:sz w:val="20"/>
                <w:szCs w:val="20"/>
              </w:rPr>
            </w:pPr>
            <w:r w:rsidRPr="00E31AD6">
              <w:rPr>
                <w:sz w:val="20"/>
                <w:szCs w:val="20"/>
              </w:rPr>
              <w:t xml:space="preserve">Avenue Lucien </w:t>
            </w:r>
            <w:proofErr w:type="spellStart"/>
            <w:r w:rsidRPr="00E31AD6">
              <w:rPr>
                <w:sz w:val="20"/>
                <w:szCs w:val="20"/>
              </w:rPr>
              <w:t>Boeuf</w:t>
            </w:r>
            <w:proofErr w:type="spellEnd"/>
          </w:p>
        </w:tc>
        <w:tc>
          <w:tcPr>
            <w:tcW w:w="1843" w:type="dxa"/>
            <w:gridSpan w:val="2"/>
            <w:vAlign w:val="center"/>
          </w:tcPr>
          <w:p w:rsidR="00FC2ED0" w:rsidRDefault="00FC2ED0" w:rsidP="00FC2ED0">
            <w:r>
              <w:t>Salle Charles Denis 1</w:t>
            </w:r>
          </w:p>
        </w:tc>
        <w:tc>
          <w:tcPr>
            <w:tcW w:w="567" w:type="dxa"/>
            <w:vMerge w:val="restart"/>
            <w:vAlign w:val="center"/>
          </w:tcPr>
          <w:p w:rsidR="00FC2ED0" w:rsidRDefault="0079496E" w:rsidP="0079496E">
            <w:pPr>
              <w:jc w:val="center"/>
            </w:pPr>
            <w:r>
              <w:t>192</w:t>
            </w:r>
          </w:p>
          <w:p w:rsidR="0079496E" w:rsidRDefault="0079496E" w:rsidP="0079496E">
            <w:pPr>
              <w:jc w:val="center"/>
            </w:pPr>
          </w:p>
          <w:p w:rsidR="0079496E" w:rsidRDefault="0079496E" w:rsidP="0079496E">
            <w:pPr>
              <w:jc w:val="center"/>
            </w:pPr>
            <w:r>
              <w:t>150</w:t>
            </w:r>
          </w:p>
        </w:tc>
        <w:tc>
          <w:tcPr>
            <w:tcW w:w="637" w:type="dxa"/>
            <w:vMerge w:val="restart"/>
            <w:vAlign w:val="center"/>
          </w:tcPr>
          <w:p w:rsidR="00FC2ED0" w:rsidRPr="00AA0D1D" w:rsidRDefault="00FC2ED0" w:rsidP="00FC2ED0">
            <w:pPr>
              <w:jc w:val="center"/>
              <w:rPr>
                <w:i/>
                <w:sz w:val="18"/>
                <w:szCs w:val="18"/>
              </w:rPr>
            </w:pPr>
            <w:r>
              <w:rPr>
                <w:i/>
                <w:sz w:val="18"/>
                <w:szCs w:val="18"/>
              </w:rPr>
              <w:t>165</w:t>
            </w:r>
            <w:r w:rsidRPr="00AA0D1D">
              <w:rPr>
                <w:i/>
                <w:sz w:val="18"/>
                <w:szCs w:val="18"/>
              </w:rPr>
              <w:t xml:space="preserve"> €</w:t>
            </w:r>
          </w:p>
        </w:tc>
        <w:tc>
          <w:tcPr>
            <w:tcW w:w="638" w:type="dxa"/>
            <w:vMerge w:val="restart"/>
            <w:vAlign w:val="center"/>
          </w:tcPr>
          <w:p w:rsidR="00FC2ED0" w:rsidRPr="00AA0D1D" w:rsidRDefault="00FC2ED0" w:rsidP="00FC2ED0">
            <w:pPr>
              <w:jc w:val="center"/>
              <w:rPr>
                <w:i/>
                <w:sz w:val="18"/>
                <w:szCs w:val="18"/>
              </w:rPr>
            </w:pPr>
            <w:r>
              <w:rPr>
                <w:i/>
                <w:sz w:val="18"/>
                <w:szCs w:val="18"/>
              </w:rPr>
              <w:t>33</w:t>
            </w:r>
            <w:r w:rsidRPr="00AA0D1D">
              <w:rPr>
                <w:i/>
                <w:sz w:val="18"/>
                <w:szCs w:val="18"/>
              </w:rPr>
              <w:t>0 €</w:t>
            </w:r>
          </w:p>
        </w:tc>
        <w:tc>
          <w:tcPr>
            <w:tcW w:w="1026" w:type="dxa"/>
            <w:vMerge w:val="restart"/>
            <w:vAlign w:val="center"/>
          </w:tcPr>
          <w:p w:rsidR="00FC2ED0" w:rsidRDefault="00FC2ED0" w:rsidP="00FC2ED0">
            <w:pPr>
              <w:jc w:val="center"/>
            </w:pPr>
            <w:r>
              <w:t>343*</w:t>
            </w:r>
          </w:p>
        </w:tc>
        <w:tc>
          <w:tcPr>
            <w:tcW w:w="1026" w:type="dxa"/>
            <w:vAlign w:val="center"/>
          </w:tcPr>
          <w:p w:rsidR="00FC2ED0" w:rsidRDefault="00FC2ED0" w:rsidP="00FC2ED0">
            <w:pPr>
              <w:jc w:val="center"/>
            </w:pPr>
          </w:p>
        </w:tc>
        <w:tc>
          <w:tcPr>
            <w:tcW w:w="1027" w:type="dxa"/>
            <w:vMerge w:val="restart"/>
            <w:vAlign w:val="center"/>
          </w:tcPr>
          <w:p w:rsidR="00FC2ED0" w:rsidRDefault="00FC2ED0" w:rsidP="00FC2ED0">
            <w:pPr>
              <w:jc w:val="center"/>
            </w:pPr>
            <w:r>
              <w:t>210</w:t>
            </w:r>
          </w:p>
        </w:tc>
        <w:tc>
          <w:tcPr>
            <w:tcW w:w="1026" w:type="dxa"/>
            <w:vMerge w:val="restart"/>
            <w:vAlign w:val="center"/>
          </w:tcPr>
          <w:p w:rsidR="00FC2ED0" w:rsidRDefault="00FC2ED0" w:rsidP="00FC2ED0">
            <w:pPr>
              <w:jc w:val="center"/>
            </w:pPr>
            <w:r>
              <w:t>210*</w:t>
            </w:r>
          </w:p>
        </w:tc>
        <w:tc>
          <w:tcPr>
            <w:tcW w:w="1027" w:type="dxa"/>
            <w:vMerge w:val="restart"/>
            <w:vAlign w:val="center"/>
          </w:tcPr>
          <w:p w:rsidR="00FC2ED0" w:rsidRDefault="00FC2ED0" w:rsidP="00FC2ED0">
            <w:pPr>
              <w:jc w:val="center"/>
            </w:pPr>
            <w:r>
              <w:t>22</w:t>
            </w:r>
          </w:p>
        </w:tc>
      </w:tr>
      <w:tr w:rsidR="00FC2ED0" w:rsidTr="00563EF5">
        <w:trPr>
          <w:trHeight w:val="510"/>
        </w:trPr>
        <w:tc>
          <w:tcPr>
            <w:tcW w:w="2127" w:type="dxa"/>
            <w:vMerge/>
            <w:vAlign w:val="center"/>
          </w:tcPr>
          <w:p w:rsidR="00FC2ED0" w:rsidRPr="00AE75B5" w:rsidRDefault="00FC2ED0" w:rsidP="00FC2ED0">
            <w:pPr>
              <w:jc w:val="center"/>
              <w:rPr>
                <w:b/>
                <w:color w:val="0070C0"/>
                <w:sz w:val="24"/>
                <w:szCs w:val="24"/>
              </w:rPr>
            </w:pPr>
          </w:p>
        </w:tc>
        <w:tc>
          <w:tcPr>
            <w:tcW w:w="1843" w:type="dxa"/>
            <w:gridSpan w:val="2"/>
            <w:vAlign w:val="center"/>
          </w:tcPr>
          <w:p w:rsidR="00FC2ED0" w:rsidRDefault="00FC2ED0" w:rsidP="00FC2ED0">
            <w:r>
              <w:t>Salle Charles Denis 2</w:t>
            </w:r>
          </w:p>
        </w:tc>
        <w:tc>
          <w:tcPr>
            <w:tcW w:w="567" w:type="dxa"/>
            <w:vMerge/>
            <w:vAlign w:val="center"/>
          </w:tcPr>
          <w:p w:rsidR="00FC2ED0" w:rsidRDefault="00FC2ED0" w:rsidP="00FC2ED0">
            <w:pPr>
              <w:jc w:val="center"/>
            </w:pPr>
          </w:p>
        </w:tc>
        <w:tc>
          <w:tcPr>
            <w:tcW w:w="637" w:type="dxa"/>
            <w:vMerge/>
            <w:vAlign w:val="center"/>
          </w:tcPr>
          <w:p w:rsidR="00FC2ED0" w:rsidRPr="00AA0D1D" w:rsidRDefault="00FC2ED0" w:rsidP="00FC2ED0">
            <w:pPr>
              <w:jc w:val="center"/>
              <w:rPr>
                <w:i/>
                <w:sz w:val="18"/>
                <w:szCs w:val="18"/>
              </w:rPr>
            </w:pPr>
          </w:p>
        </w:tc>
        <w:tc>
          <w:tcPr>
            <w:tcW w:w="638" w:type="dxa"/>
            <w:vMerge/>
            <w:vAlign w:val="center"/>
          </w:tcPr>
          <w:p w:rsidR="00FC2ED0" w:rsidRPr="00AA0D1D" w:rsidRDefault="00FC2ED0" w:rsidP="00FC2ED0">
            <w:pPr>
              <w:jc w:val="center"/>
              <w:rPr>
                <w:i/>
                <w:sz w:val="18"/>
                <w:szCs w:val="18"/>
              </w:rPr>
            </w:pPr>
          </w:p>
        </w:tc>
        <w:tc>
          <w:tcPr>
            <w:tcW w:w="1026" w:type="dxa"/>
            <w:vMerge/>
            <w:vAlign w:val="center"/>
          </w:tcPr>
          <w:p w:rsidR="00FC2ED0" w:rsidRDefault="00FC2ED0" w:rsidP="00FC2ED0">
            <w:pPr>
              <w:jc w:val="center"/>
            </w:pPr>
          </w:p>
        </w:tc>
        <w:tc>
          <w:tcPr>
            <w:tcW w:w="1026" w:type="dxa"/>
            <w:vAlign w:val="center"/>
          </w:tcPr>
          <w:p w:rsidR="00FC2ED0" w:rsidRDefault="00FC2ED0" w:rsidP="00FC2ED0">
            <w:pPr>
              <w:jc w:val="center"/>
            </w:pPr>
          </w:p>
        </w:tc>
        <w:tc>
          <w:tcPr>
            <w:tcW w:w="1027" w:type="dxa"/>
            <w:vMerge/>
            <w:vAlign w:val="center"/>
          </w:tcPr>
          <w:p w:rsidR="00FC2ED0" w:rsidRDefault="00FC2ED0" w:rsidP="00FC2ED0">
            <w:pPr>
              <w:jc w:val="center"/>
            </w:pPr>
          </w:p>
        </w:tc>
        <w:tc>
          <w:tcPr>
            <w:tcW w:w="1026" w:type="dxa"/>
            <w:vMerge/>
            <w:vAlign w:val="center"/>
          </w:tcPr>
          <w:p w:rsidR="00FC2ED0" w:rsidRDefault="00FC2ED0" w:rsidP="00FC2ED0">
            <w:pPr>
              <w:jc w:val="center"/>
            </w:pPr>
          </w:p>
        </w:tc>
        <w:tc>
          <w:tcPr>
            <w:tcW w:w="1027" w:type="dxa"/>
            <w:vMerge/>
            <w:vAlign w:val="center"/>
          </w:tcPr>
          <w:p w:rsidR="00FC2ED0" w:rsidRDefault="00FC2ED0" w:rsidP="00FC2ED0">
            <w:pPr>
              <w:jc w:val="center"/>
            </w:pPr>
          </w:p>
        </w:tc>
      </w:tr>
      <w:tr w:rsidR="00FC2ED0" w:rsidTr="00563EF5">
        <w:trPr>
          <w:trHeight w:val="510"/>
        </w:trPr>
        <w:tc>
          <w:tcPr>
            <w:tcW w:w="2127" w:type="dxa"/>
            <w:vMerge w:val="restart"/>
            <w:vAlign w:val="center"/>
          </w:tcPr>
          <w:p w:rsidR="00FC2ED0" w:rsidRPr="00AE75B5" w:rsidRDefault="00FC2ED0" w:rsidP="00ED3EDE">
            <w:pPr>
              <w:rPr>
                <w:b/>
                <w:color w:val="0070C0"/>
                <w:sz w:val="24"/>
                <w:szCs w:val="24"/>
              </w:rPr>
            </w:pPr>
            <w:r w:rsidRPr="00AE75B5">
              <w:rPr>
                <w:b/>
                <w:color w:val="0070C0"/>
                <w:sz w:val="24"/>
                <w:szCs w:val="24"/>
              </w:rPr>
              <w:t>Maison de quartier</w:t>
            </w:r>
          </w:p>
          <w:p w:rsidR="00FC2ED0" w:rsidRDefault="00FC2ED0" w:rsidP="00ED3EDE">
            <w:pPr>
              <w:rPr>
                <w:b/>
                <w:color w:val="0070C0"/>
                <w:sz w:val="24"/>
                <w:szCs w:val="24"/>
              </w:rPr>
            </w:pPr>
            <w:r w:rsidRPr="00AE75B5">
              <w:rPr>
                <w:b/>
                <w:color w:val="0070C0"/>
                <w:sz w:val="24"/>
                <w:szCs w:val="24"/>
              </w:rPr>
              <w:t>La Tour de Mare</w:t>
            </w:r>
          </w:p>
          <w:p w:rsidR="00FC2ED0" w:rsidRPr="006E1F88" w:rsidRDefault="00FC2ED0" w:rsidP="00ED3EDE">
            <w:pPr>
              <w:rPr>
                <w:color w:val="0070C0"/>
                <w:sz w:val="20"/>
                <w:szCs w:val="20"/>
              </w:rPr>
            </w:pPr>
            <w:r w:rsidRPr="006E1F88">
              <w:rPr>
                <w:sz w:val="20"/>
                <w:szCs w:val="20"/>
              </w:rPr>
              <w:t>Allée du Serpolet</w:t>
            </w:r>
          </w:p>
        </w:tc>
        <w:tc>
          <w:tcPr>
            <w:tcW w:w="1843" w:type="dxa"/>
            <w:gridSpan w:val="2"/>
            <w:vAlign w:val="center"/>
          </w:tcPr>
          <w:p w:rsidR="00FC2ED0" w:rsidRDefault="00FC2ED0" w:rsidP="00CB258A">
            <w:r>
              <w:t xml:space="preserve">Salle </w:t>
            </w:r>
            <w:proofErr w:type="spellStart"/>
            <w:r>
              <w:t>Madron</w:t>
            </w:r>
            <w:proofErr w:type="spellEnd"/>
          </w:p>
        </w:tc>
        <w:tc>
          <w:tcPr>
            <w:tcW w:w="567" w:type="dxa"/>
            <w:vAlign w:val="center"/>
          </w:tcPr>
          <w:p w:rsidR="00FC2ED0" w:rsidRDefault="00FC2ED0" w:rsidP="00510FD5">
            <w:pPr>
              <w:jc w:val="center"/>
            </w:pPr>
            <w:r>
              <w:t>1</w:t>
            </w:r>
            <w:r w:rsidR="00510FD5">
              <w:t>7</w:t>
            </w:r>
            <w:r>
              <w:t>8</w:t>
            </w:r>
          </w:p>
        </w:tc>
        <w:tc>
          <w:tcPr>
            <w:tcW w:w="637" w:type="dxa"/>
            <w:vAlign w:val="center"/>
          </w:tcPr>
          <w:p w:rsidR="00FC2ED0" w:rsidRPr="00AA0D1D" w:rsidRDefault="00FC2ED0" w:rsidP="00FC2ED0">
            <w:pPr>
              <w:jc w:val="center"/>
              <w:rPr>
                <w:i/>
                <w:sz w:val="18"/>
                <w:szCs w:val="18"/>
              </w:rPr>
            </w:pPr>
            <w:r w:rsidRPr="00AA0D1D">
              <w:rPr>
                <w:i/>
                <w:sz w:val="18"/>
                <w:szCs w:val="18"/>
              </w:rPr>
              <w:t>120 €</w:t>
            </w:r>
          </w:p>
        </w:tc>
        <w:tc>
          <w:tcPr>
            <w:tcW w:w="638" w:type="dxa"/>
            <w:vAlign w:val="center"/>
          </w:tcPr>
          <w:p w:rsidR="00FC2ED0" w:rsidRPr="00AA0D1D" w:rsidRDefault="00FC2ED0" w:rsidP="00FC2ED0">
            <w:pPr>
              <w:jc w:val="center"/>
              <w:rPr>
                <w:i/>
                <w:sz w:val="18"/>
                <w:szCs w:val="18"/>
              </w:rPr>
            </w:pPr>
            <w:r w:rsidRPr="00AA0D1D">
              <w:rPr>
                <w:i/>
                <w:sz w:val="18"/>
                <w:szCs w:val="18"/>
              </w:rPr>
              <w:t>240 €</w:t>
            </w:r>
          </w:p>
        </w:tc>
        <w:tc>
          <w:tcPr>
            <w:tcW w:w="1026" w:type="dxa"/>
            <w:vAlign w:val="center"/>
          </w:tcPr>
          <w:p w:rsidR="00FC2ED0" w:rsidRDefault="00FC2ED0" w:rsidP="00FC2ED0">
            <w:pPr>
              <w:jc w:val="center"/>
            </w:pPr>
            <w:r>
              <w:t>600*</w:t>
            </w:r>
          </w:p>
        </w:tc>
        <w:tc>
          <w:tcPr>
            <w:tcW w:w="1026" w:type="dxa"/>
            <w:vAlign w:val="center"/>
          </w:tcPr>
          <w:p w:rsidR="00FC2ED0" w:rsidRDefault="00FC2ED0" w:rsidP="00FC2ED0">
            <w:pPr>
              <w:jc w:val="center"/>
            </w:pPr>
          </w:p>
        </w:tc>
        <w:tc>
          <w:tcPr>
            <w:tcW w:w="1027" w:type="dxa"/>
            <w:vAlign w:val="center"/>
          </w:tcPr>
          <w:p w:rsidR="00FC2ED0" w:rsidRDefault="00FC2ED0" w:rsidP="00FC2ED0">
            <w:pPr>
              <w:jc w:val="center"/>
            </w:pPr>
            <w:r>
              <w:t>125</w:t>
            </w:r>
          </w:p>
        </w:tc>
        <w:tc>
          <w:tcPr>
            <w:tcW w:w="1026" w:type="dxa"/>
            <w:vAlign w:val="center"/>
          </w:tcPr>
          <w:p w:rsidR="00FC2ED0" w:rsidRDefault="00FC2ED0" w:rsidP="00FC2ED0">
            <w:pPr>
              <w:jc w:val="center"/>
            </w:pPr>
            <w:r>
              <w:t>130</w:t>
            </w:r>
          </w:p>
        </w:tc>
        <w:tc>
          <w:tcPr>
            <w:tcW w:w="1027" w:type="dxa"/>
            <w:vAlign w:val="center"/>
          </w:tcPr>
          <w:p w:rsidR="00FC2ED0" w:rsidRDefault="00FC2ED0" w:rsidP="00FC2ED0">
            <w:pPr>
              <w:jc w:val="center"/>
            </w:pPr>
            <w:r>
              <w:t>34</w:t>
            </w:r>
          </w:p>
        </w:tc>
      </w:tr>
      <w:tr w:rsidR="00FC2ED0" w:rsidTr="00563EF5">
        <w:trPr>
          <w:trHeight w:val="510"/>
        </w:trPr>
        <w:tc>
          <w:tcPr>
            <w:tcW w:w="2127" w:type="dxa"/>
            <w:vMerge/>
            <w:vAlign w:val="center"/>
          </w:tcPr>
          <w:p w:rsidR="00FC2ED0" w:rsidRPr="00AE75B5" w:rsidRDefault="00FC2ED0" w:rsidP="00FC2ED0">
            <w:pPr>
              <w:jc w:val="center"/>
              <w:rPr>
                <w:b/>
                <w:color w:val="0070C0"/>
                <w:sz w:val="24"/>
                <w:szCs w:val="24"/>
              </w:rPr>
            </w:pPr>
          </w:p>
        </w:tc>
        <w:tc>
          <w:tcPr>
            <w:tcW w:w="1843" w:type="dxa"/>
            <w:gridSpan w:val="2"/>
            <w:vAlign w:val="center"/>
          </w:tcPr>
          <w:p w:rsidR="00FC2ED0" w:rsidRDefault="00FC2ED0" w:rsidP="00FC2ED0">
            <w:r>
              <w:t>Salle Mairie Annexe</w:t>
            </w:r>
          </w:p>
        </w:tc>
        <w:tc>
          <w:tcPr>
            <w:tcW w:w="567" w:type="dxa"/>
            <w:vAlign w:val="center"/>
          </w:tcPr>
          <w:p w:rsidR="00FC2ED0" w:rsidRDefault="00FC2ED0" w:rsidP="00FC2ED0">
            <w:pPr>
              <w:jc w:val="center"/>
            </w:pPr>
            <w:r>
              <w:t>24</w:t>
            </w:r>
          </w:p>
        </w:tc>
        <w:tc>
          <w:tcPr>
            <w:tcW w:w="637" w:type="dxa"/>
            <w:vAlign w:val="center"/>
          </w:tcPr>
          <w:p w:rsidR="00FC2ED0" w:rsidRPr="00AA0D1D" w:rsidRDefault="00FC2ED0" w:rsidP="00FC2ED0">
            <w:pPr>
              <w:jc w:val="center"/>
              <w:rPr>
                <w:i/>
                <w:sz w:val="18"/>
                <w:szCs w:val="18"/>
              </w:rPr>
            </w:pPr>
            <w:r>
              <w:rPr>
                <w:i/>
                <w:sz w:val="18"/>
                <w:szCs w:val="18"/>
              </w:rPr>
              <w:t>66</w:t>
            </w:r>
            <w:r w:rsidRPr="00AA0D1D">
              <w:rPr>
                <w:i/>
                <w:sz w:val="18"/>
                <w:szCs w:val="18"/>
              </w:rPr>
              <w:t xml:space="preserve"> €</w:t>
            </w:r>
          </w:p>
        </w:tc>
        <w:tc>
          <w:tcPr>
            <w:tcW w:w="638" w:type="dxa"/>
            <w:vAlign w:val="center"/>
          </w:tcPr>
          <w:p w:rsidR="00FC2ED0" w:rsidRPr="00AA0D1D" w:rsidRDefault="00FC2ED0" w:rsidP="00FC2ED0">
            <w:pPr>
              <w:jc w:val="center"/>
              <w:rPr>
                <w:i/>
                <w:sz w:val="18"/>
                <w:szCs w:val="18"/>
              </w:rPr>
            </w:pPr>
            <w:r w:rsidRPr="00AA0D1D">
              <w:rPr>
                <w:i/>
                <w:sz w:val="18"/>
                <w:szCs w:val="18"/>
              </w:rPr>
              <w:t>1</w:t>
            </w:r>
            <w:r>
              <w:rPr>
                <w:i/>
                <w:sz w:val="18"/>
                <w:szCs w:val="18"/>
              </w:rPr>
              <w:t>3</w:t>
            </w:r>
            <w:r w:rsidRPr="00AA0D1D">
              <w:rPr>
                <w:i/>
                <w:sz w:val="18"/>
                <w:szCs w:val="18"/>
              </w:rPr>
              <w:t>0 €</w:t>
            </w:r>
          </w:p>
        </w:tc>
        <w:tc>
          <w:tcPr>
            <w:tcW w:w="1026" w:type="dxa"/>
            <w:vAlign w:val="center"/>
          </w:tcPr>
          <w:p w:rsidR="00FC2ED0" w:rsidRDefault="00FC2ED0" w:rsidP="00FC2ED0">
            <w:pPr>
              <w:jc w:val="center"/>
            </w:pPr>
          </w:p>
        </w:tc>
        <w:tc>
          <w:tcPr>
            <w:tcW w:w="1026" w:type="dxa"/>
            <w:vAlign w:val="center"/>
          </w:tcPr>
          <w:p w:rsidR="00FC2ED0" w:rsidRDefault="00FC2ED0" w:rsidP="00FC2ED0">
            <w:pPr>
              <w:jc w:val="center"/>
            </w:pPr>
          </w:p>
        </w:tc>
        <w:tc>
          <w:tcPr>
            <w:tcW w:w="1027" w:type="dxa"/>
            <w:vAlign w:val="center"/>
          </w:tcPr>
          <w:p w:rsidR="00FC2ED0" w:rsidRDefault="00FC2ED0" w:rsidP="00FC2ED0">
            <w:pPr>
              <w:jc w:val="center"/>
            </w:pPr>
            <w:r>
              <w:t>20</w:t>
            </w:r>
          </w:p>
        </w:tc>
        <w:tc>
          <w:tcPr>
            <w:tcW w:w="1026" w:type="dxa"/>
            <w:vAlign w:val="center"/>
          </w:tcPr>
          <w:p w:rsidR="00FC2ED0" w:rsidRDefault="00FC2ED0" w:rsidP="00FC2ED0">
            <w:pPr>
              <w:jc w:val="center"/>
            </w:pPr>
            <w:r>
              <w:t>20</w:t>
            </w:r>
          </w:p>
        </w:tc>
        <w:tc>
          <w:tcPr>
            <w:tcW w:w="1027" w:type="dxa"/>
            <w:vAlign w:val="center"/>
          </w:tcPr>
          <w:p w:rsidR="00FC2ED0" w:rsidRDefault="00FC2ED0" w:rsidP="00FC2ED0">
            <w:pPr>
              <w:jc w:val="center"/>
            </w:pPr>
            <w:r>
              <w:t>1</w:t>
            </w:r>
          </w:p>
        </w:tc>
      </w:tr>
      <w:tr w:rsidR="00FC2ED0" w:rsidTr="00563EF5">
        <w:trPr>
          <w:trHeight w:val="510"/>
        </w:trPr>
        <w:tc>
          <w:tcPr>
            <w:tcW w:w="2127" w:type="dxa"/>
            <w:vMerge/>
            <w:vAlign w:val="center"/>
          </w:tcPr>
          <w:p w:rsidR="00FC2ED0" w:rsidRPr="00AE75B5" w:rsidRDefault="00FC2ED0" w:rsidP="00FC2ED0">
            <w:pPr>
              <w:jc w:val="center"/>
              <w:rPr>
                <w:b/>
                <w:color w:val="0070C0"/>
                <w:sz w:val="24"/>
                <w:szCs w:val="24"/>
              </w:rPr>
            </w:pPr>
          </w:p>
        </w:tc>
        <w:tc>
          <w:tcPr>
            <w:tcW w:w="1843" w:type="dxa"/>
            <w:gridSpan w:val="2"/>
            <w:vAlign w:val="center"/>
          </w:tcPr>
          <w:p w:rsidR="00FC2ED0" w:rsidRDefault="00FC2ED0" w:rsidP="00FC2ED0">
            <w:r>
              <w:t>Salle du Bas n° 22</w:t>
            </w:r>
          </w:p>
        </w:tc>
        <w:tc>
          <w:tcPr>
            <w:tcW w:w="567" w:type="dxa"/>
            <w:vAlign w:val="center"/>
          </w:tcPr>
          <w:p w:rsidR="00FC2ED0" w:rsidRDefault="00FC2ED0" w:rsidP="00FC2ED0">
            <w:pPr>
              <w:jc w:val="center"/>
            </w:pPr>
            <w:r>
              <w:t>43</w:t>
            </w:r>
          </w:p>
        </w:tc>
        <w:tc>
          <w:tcPr>
            <w:tcW w:w="637" w:type="dxa"/>
            <w:vAlign w:val="center"/>
          </w:tcPr>
          <w:p w:rsidR="00FC2ED0" w:rsidRPr="00AA0D1D" w:rsidRDefault="00FC2ED0" w:rsidP="00FC2ED0">
            <w:pPr>
              <w:jc w:val="center"/>
              <w:rPr>
                <w:i/>
                <w:sz w:val="18"/>
                <w:szCs w:val="18"/>
              </w:rPr>
            </w:pPr>
            <w:r w:rsidRPr="00AA0D1D">
              <w:rPr>
                <w:i/>
                <w:sz w:val="18"/>
                <w:szCs w:val="18"/>
              </w:rPr>
              <w:t>6</w:t>
            </w:r>
            <w:r>
              <w:rPr>
                <w:i/>
                <w:sz w:val="18"/>
                <w:szCs w:val="18"/>
              </w:rPr>
              <w:t>6</w:t>
            </w:r>
            <w:r w:rsidRPr="00AA0D1D">
              <w:rPr>
                <w:i/>
                <w:sz w:val="18"/>
                <w:szCs w:val="18"/>
              </w:rPr>
              <w:t xml:space="preserve"> €</w:t>
            </w:r>
          </w:p>
        </w:tc>
        <w:tc>
          <w:tcPr>
            <w:tcW w:w="638" w:type="dxa"/>
            <w:vAlign w:val="center"/>
          </w:tcPr>
          <w:p w:rsidR="00FC2ED0" w:rsidRPr="00AA0D1D" w:rsidRDefault="00FC2ED0" w:rsidP="00FC2ED0">
            <w:pPr>
              <w:jc w:val="center"/>
              <w:rPr>
                <w:i/>
                <w:sz w:val="18"/>
                <w:szCs w:val="18"/>
              </w:rPr>
            </w:pPr>
            <w:r w:rsidRPr="00AA0D1D">
              <w:rPr>
                <w:i/>
                <w:sz w:val="18"/>
                <w:szCs w:val="18"/>
              </w:rPr>
              <w:t>1</w:t>
            </w:r>
            <w:r>
              <w:rPr>
                <w:i/>
                <w:sz w:val="18"/>
                <w:szCs w:val="18"/>
              </w:rPr>
              <w:t>3</w:t>
            </w:r>
            <w:r w:rsidRPr="00AA0D1D">
              <w:rPr>
                <w:i/>
                <w:sz w:val="18"/>
                <w:szCs w:val="18"/>
              </w:rPr>
              <w:t>0 €</w:t>
            </w:r>
          </w:p>
        </w:tc>
        <w:tc>
          <w:tcPr>
            <w:tcW w:w="1026" w:type="dxa"/>
            <w:vAlign w:val="center"/>
          </w:tcPr>
          <w:p w:rsidR="00FC2ED0" w:rsidRDefault="00FC2ED0" w:rsidP="00FC2ED0">
            <w:pPr>
              <w:jc w:val="center"/>
            </w:pPr>
            <w:r>
              <w:t>46*</w:t>
            </w:r>
          </w:p>
        </w:tc>
        <w:tc>
          <w:tcPr>
            <w:tcW w:w="1026" w:type="dxa"/>
            <w:vAlign w:val="center"/>
          </w:tcPr>
          <w:p w:rsidR="00FC2ED0" w:rsidRDefault="00FC2ED0" w:rsidP="00FC2ED0">
            <w:pPr>
              <w:jc w:val="center"/>
            </w:pPr>
          </w:p>
        </w:tc>
        <w:tc>
          <w:tcPr>
            <w:tcW w:w="1027" w:type="dxa"/>
            <w:vAlign w:val="center"/>
          </w:tcPr>
          <w:p w:rsidR="00FC2ED0" w:rsidRDefault="00FC2ED0" w:rsidP="00FC2ED0">
            <w:pPr>
              <w:jc w:val="center"/>
            </w:pPr>
            <w:r>
              <w:t>22</w:t>
            </w:r>
          </w:p>
        </w:tc>
        <w:tc>
          <w:tcPr>
            <w:tcW w:w="1026" w:type="dxa"/>
            <w:vAlign w:val="center"/>
          </w:tcPr>
          <w:p w:rsidR="00FC2ED0" w:rsidRDefault="00FC2ED0" w:rsidP="00FC2ED0">
            <w:pPr>
              <w:jc w:val="center"/>
            </w:pPr>
            <w:r>
              <w:t>37</w:t>
            </w:r>
          </w:p>
        </w:tc>
        <w:tc>
          <w:tcPr>
            <w:tcW w:w="1027" w:type="dxa"/>
            <w:vAlign w:val="center"/>
          </w:tcPr>
          <w:p w:rsidR="00FC2ED0" w:rsidRDefault="00FC2ED0" w:rsidP="00FC2ED0">
            <w:pPr>
              <w:jc w:val="center"/>
            </w:pPr>
            <w:r>
              <w:t>8</w:t>
            </w:r>
          </w:p>
        </w:tc>
      </w:tr>
      <w:tr w:rsidR="00FC2ED0" w:rsidTr="00563EF5">
        <w:trPr>
          <w:trHeight w:val="789"/>
        </w:trPr>
        <w:tc>
          <w:tcPr>
            <w:tcW w:w="3970" w:type="dxa"/>
            <w:gridSpan w:val="3"/>
            <w:vAlign w:val="center"/>
          </w:tcPr>
          <w:p w:rsidR="00FC2ED0" w:rsidRPr="009D1B32" w:rsidRDefault="00FC2ED0" w:rsidP="00FC2ED0">
            <w:pPr>
              <w:rPr>
                <w:b/>
                <w:color w:val="0070C0"/>
                <w:sz w:val="24"/>
                <w:szCs w:val="24"/>
              </w:rPr>
            </w:pPr>
            <w:r>
              <w:rPr>
                <w:b/>
                <w:color w:val="0070C0"/>
                <w:sz w:val="24"/>
                <w:szCs w:val="24"/>
              </w:rPr>
              <w:t>Salle Bateau</w:t>
            </w:r>
            <w:r w:rsidRPr="009D1B32">
              <w:rPr>
                <w:b/>
                <w:color w:val="0070C0"/>
                <w:sz w:val="24"/>
                <w:szCs w:val="24"/>
              </w:rPr>
              <w:t xml:space="preserve"> Municipal et Culturel</w:t>
            </w:r>
          </w:p>
          <w:p w:rsidR="00FC2ED0" w:rsidRPr="0097120F" w:rsidRDefault="00FC2ED0" w:rsidP="00FC2ED0">
            <w:r w:rsidRPr="0097120F">
              <w:rPr>
                <w:sz w:val="24"/>
                <w:szCs w:val="24"/>
              </w:rPr>
              <w:t>Quartier Port Fréjus</w:t>
            </w:r>
          </w:p>
        </w:tc>
        <w:tc>
          <w:tcPr>
            <w:tcW w:w="567" w:type="dxa"/>
            <w:vAlign w:val="center"/>
          </w:tcPr>
          <w:p w:rsidR="00FC2ED0" w:rsidRDefault="00510FD5" w:rsidP="00510FD5">
            <w:pPr>
              <w:jc w:val="center"/>
            </w:pPr>
            <w:r>
              <w:t>288</w:t>
            </w:r>
          </w:p>
        </w:tc>
        <w:tc>
          <w:tcPr>
            <w:tcW w:w="637" w:type="dxa"/>
            <w:vAlign w:val="center"/>
          </w:tcPr>
          <w:p w:rsidR="00FC2ED0" w:rsidRPr="00AA0D1D" w:rsidRDefault="00FC2ED0" w:rsidP="00FC2ED0">
            <w:pPr>
              <w:jc w:val="center"/>
              <w:rPr>
                <w:i/>
                <w:sz w:val="18"/>
                <w:szCs w:val="18"/>
              </w:rPr>
            </w:pPr>
            <w:r>
              <w:rPr>
                <w:i/>
                <w:sz w:val="18"/>
                <w:szCs w:val="18"/>
              </w:rPr>
              <w:t>165</w:t>
            </w:r>
            <w:r w:rsidRPr="00AA0D1D">
              <w:rPr>
                <w:i/>
                <w:sz w:val="18"/>
                <w:szCs w:val="18"/>
              </w:rPr>
              <w:t xml:space="preserve"> €</w:t>
            </w:r>
          </w:p>
        </w:tc>
        <w:tc>
          <w:tcPr>
            <w:tcW w:w="638" w:type="dxa"/>
            <w:vAlign w:val="center"/>
          </w:tcPr>
          <w:p w:rsidR="00FC2ED0" w:rsidRPr="00AA0D1D" w:rsidRDefault="00FC2ED0" w:rsidP="00FC2ED0">
            <w:pPr>
              <w:jc w:val="center"/>
              <w:rPr>
                <w:i/>
                <w:sz w:val="18"/>
                <w:szCs w:val="18"/>
              </w:rPr>
            </w:pPr>
            <w:r>
              <w:rPr>
                <w:i/>
                <w:sz w:val="18"/>
                <w:szCs w:val="18"/>
              </w:rPr>
              <w:t>33</w:t>
            </w:r>
            <w:r w:rsidRPr="00AA0D1D">
              <w:rPr>
                <w:i/>
                <w:sz w:val="18"/>
                <w:szCs w:val="18"/>
              </w:rPr>
              <w:t>0 €</w:t>
            </w:r>
          </w:p>
        </w:tc>
        <w:tc>
          <w:tcPr>
            <w:tcW w:w="1026" w:type="dxa"/>
            <w:vAlign w:val="center"/>
          </w:tcPr>
          <w:p w:rsidR="00FC2ED0" w:rsidRDefault="00FC2ED0" w:rsidP="00FC2ED0">
            <w:pPr>
              <w:jc w:val="center"/>
            </w:pPr>
          </w:p>
        </w:tc>
        <w:tc>
          <w:tcPr>
            <w:tcW w:w="1026" w:type="dxa"/>
            <w:vAlign w:val="center"/>
          </w:tcPr>
          <w:p w:rsidR="00FC2ED0" w:rsidRDefault="00FC2ED0" w:rsidP="00FC2ED0">
            <w:pPr>
              <w:jc w:val="center"/>
            </w:pPr>
          </w:p>
        </w:tc>
        <w:tc>
          <w:tcPr>
            <w:tcW w:w="1027" w:type="dxa"/>
            <w:vAlign w:val="center"/>
          </w:tcPr>
          <w:p w:rsidR="00FC2ED0" w:rsidRDefault="00FC2ED0" w:rsidP="00FC2ED0">
            <w:pPr>
              <w:jc w:val="center"/>
            </w:pPr>
            <w:r>
              <w:t>290</w:t>
            </w:r>
          </w:p>
        </w:tc>
        <w:tc>
          <w:tcPr>
            <w:tcW w:w="1026" w:type="dxa"/>
            <w:vAlign w:val="center"/>
          </w:tcPr>
          <w:p w:rsidR="00FC2ED0" w:rsidRDefault="00FC2ED0" w:rsidP="00FC2ED0">
            <w:pPr>
              <w:jc w:val="center"/>
            </w:pPr>
            <w:r>
              <w:t>265</w:t>
            </w:r>
          </w:p>
        </w:tc>
        <w:tc>
          <w:tcPr>
            <w:tcW w:w="1027" w:type="dxa"/>
            <w:vAlign w:val="center"/>
          </w:tcPr>
          <w:p w:rsidR="00FC2ED0" w:rsidRDefault="00FC2ED0" w:rsidP="00FC2ED0">
            <w:pPr>
              <w:jc w:val="center"/>
            </w:pPr>
            <w:r>
              <w:t>30</w:t>
            </w:r>
          </w:p>
        </w:tc>
      </w:tr>
      <w:tr w:rsidR="007F348A" w:rsidTr="00563EF5">
        <w:trPr>
          <w:trHeight w:val="789"/>
        </w:trPr>
        <w:tc>
          <w:tcPr>
            <w:tcW w:w="3970" w:type="dxa"/>
            <w:gridSpan w:val="3"/>
            <w:vAlign w:val="center"/>
          </w:tcPr>
          <w:p w:rsidR="007F348A" w:rsidRDefault="007F348A" w:rsidP="007F348A">
            <w:pPr>
              <w:rPr>
                <w:b/>
                <w:color w:val="0070C0"/>
                <w:sz w:val="24"/>
                <w:szCs w:val="24"/>
              </w:rPr>
            </w:pPr>
            <w:r>
              <w:rPr>
                <w:b/>
                <w:color w:val="0070C0"/>
                <w:sz w:val="24"/>
                <w:szCs w:val="24"/>
              </w:rPr>
              <w:t>Salle Horizon</w:t>
            </w:r>
          </w:p>
          <w:p w:rsidR="007F348A" w:rsidRPr="005D571B" w:rsidRDefault="007F348A" w:rsidP="007F348A">
            <w:pPr>
              <w:rPr>
                <w:color w:val="0070C0"/>
                <w:sz w:val="24"/>
                <w:szCs w:val="24"/>
              </w:rPr>
            </w:pPr>
            <w:r w:rsidRPr="005D571B">
              <w:rPr>
                <w:sz w:val="24"/>
                <w:szCs w:val="24"/>
              </w:rPr>
              <w:t xml:space="preserve">Maison de l’Emploi - </w:t>
            </w:r>
            <w:r>
              <w:rPr>
                <w:sz w:val="24"/>
                <w:szCs w:val="24"/>
              </w:rPr>
              <w:t>B</w:t>
            </w:r>
            <w:r w:rsidRPr="005D571B">
              <w:rPr>
                <w:sz w:val="24"/>
                <w:szCs w:val="24"/>
              </w:rPr>
              <w:t>d de la Mer</w:t>
            </w:r>
          </w:p>
        </w:tc>
        <w:tc>
          <w:tcPr>
            <w:tcW w:w="567" w:type="dxa"/>
            <w:vAlign w:val="center"/>
          </w:tcPr>
          <w:p w:rsidR="007F348A" w:rsidRDefault="007F348A" w:rsidP="007F348A">
            <w:pPr>
              <w:jc w:val="center"/>
            </w:pPr>
            <w:r>
              <w:t>42</w:t>
            </w:r>
          </w:p>
        </w:tc>
        <w:tc>
          <w:tcPr>
            <w:tcW w:w="637" w:type="dxa"/>
            <w:vAlign w:val="center"/>
          </w:tcPr>
          <w:p w:rsidR="007F348A" w:rsidRDefault="007F348A" w:rsidP="007F348A">
            <w:pPr>
              <w:jc w:val="center"/>
              <w:rPr>
                <w:i/>
                <w:sz w:val="18"/>
                <w:szCs w:val="18"/>
              </w:rPr>
            </w:pPr>
            <w:r>
              <w:rPr>
                <w:i/>
                <w:sz w:val="18"/>
                <w:szCs w:val="18"/>
              </w:rPr>
              <w:t>100 €</w:t>
            </w:r>
          </w:p>
        </w:tc>
        <w:tc>
          <w:tcPr>
            <w:tcW w:w="638" w:type="dxa"/>
            <w:vAlign w:val="center"/>
          </w:tcPr>
          <w:p w:rsidR="007F348A" w:rsidRDefault="007F348A" w:rsidP="007F348A">
            <w:pPr>
              <w:jc w:val="center"/>
              <w:rPr>
                <w:i/>
                <w:sz w:val="18"/>
                <w:szCs w:val="18"/>
              </w:rPr>
            </w:pPr>
            <w:r>
              <w:rPr>
                <w:i/>
                <w:sz w:val="18"/>
                <w:szCs w:val="18"/>
              </w:rPr>
              <w:t>200 €</w:t>
            </w:r>
          </w:p>
        </w:tc>
        <w:tc>
          <w:tcPr>
            <w:tcW w:w="1026"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r>
      <w:tr w:rsidR="007F348A" w:rsidTr="00563EF5">
        <w:trPr>
          <w:trHeight w:val="510"/>
        </w:trPr>
        <w:tc>
          <w:tcPr>
            <w:tcW w:w="3970" w:type="dxa"/>
            <w:gridSpan w:val="3"/>
            <w:vAlign w:val="center"/>
          </w:tcPr>
          <w:p w:rsidR="007F348A" w:rsidRPr="002714C9" w:rsidRDefault="007F348A" w:rsidP="007F348A">
            <w:pPr>
              <w:rPr>
                <w:b/>
                <w:color w:val="0070C0"/>
                <w:sz w:val="24"/>
                <w:szCs w:val="24"/>
              </w:rPr>
            </w:pPr>
            <w:r w:rsidRPr="002714C9">
              <w:rPr>
                <w:b/>
                <w:color w:val="0070C0"/>
                <w:sz w:val="24"/>
                <w:szCs w:val="24"/>
              </w:rPr>
              <w:t xml:space="preserve">Salle </w:t>
            </w:r>
            <w:r>
              <w:rPr>
                <w:b/>
                <w:color w:val="0070C0"/>
                <w:sz w:val="24"/>
                <w:szCs w:val="24"/>
              </w:rPr>
              <w:t>Jean Du Conseil</w:t>
            </w:r>
          </w:p>
          <w:p w:rsidR="007F348A" w:rsidRPr="002714C9" w:rsidRDefault="007F348A" w:rsidP="007F348A">
            <w:pPr>
              <w:rPr>
                <w:b/>
                <w:color w:val="0070C0"/>
                <w:sz w:val="24"/>
                <w:szCs w:val="24"/>
              </w:rPr>
            </w:pPr>
            <w:r>
              <w:rPr>
                <w:sz w:val="24"/>
                <w:szCs w:val="24"/>
              </w:rPr>
              <w:t xml:space="preserve">Espace </w:t>
            </w:r>
            <w:proofErr w:type="spellStart"/>
            <w:r>
              <w:rPr>
                <w:sz w:val="24"/>
                <w:szCs w:val="24"/>
              </w:rPr>
              <w:t>Caïs</w:t>
            </w:r>
            <w:proofErr w:type="spellEnd"/>
          </w:p>
        </w:tc>
        <w:tc>
          <w:tcPr>
            <w:tcW w:w="567" w:type="dxa"/>
            <w:vAlign w:val="center"/>
          </w:tcPr>
          <w:p w:rsidR="007F348A" w:rsidRDefault="007F348A" w:rsidP="007F348A">
            <w:pPr>
              <w:jc w:val="center"/>
            </w:pPr>
            <w:r>
              <w:t>79</w:t>
            </w:r>
          </w:p>
        </w:tc>
        <w:tc>
          <w:tcPr>
            <w:tcW w:w="637" w:type="dxa"/>
            <w:vAlign w:val="center"/>
          </w:tcPr>
          <w:p w:rsidR="007F348A" w:rsidRDefault="007F348A" w:rsidP="007F348A">
            <w:pPr>
              <w:jc w:val="center"/>
              <w:rPr>
                <w:i/>
                <w:sz w:val="18"/>
                <w:szCs w:val="18"/>
              </w:rPr>
            </w:pPr>
            <w:r>
              <w:rPr>
                <w:i/>
                <w:sz w:val="18"/>
                <w:szCs w:val="18"/>
              </w:rPr>
              <w:t>100 €</w:t>
            </w:r>
          </w:p>
        </w:tc>
        <w:tc>
          <w:tcPr>
            <w:tcW w:w="638" w:type="dxa"/>
            <w:vAlign w:val="center"/>
          </w:tcPr>
          <w:p w:rsidR="007F348A" w:rsidRDefault="007F348A" w:rsidP="007F348A">
            <w:pPr>
              <w:jc w:val="center"/>
              <w:rPr>
                <w:i/>
                <w:sz w:val="18"/>
                <w:szCs w:val="18"/>
              </w:rPr>
            </w:pPr>
            <w:r>
              <w:rPr>
                <w:i/>
                <w:sz w:val="18"/>
                <w:szCs w:val="18"/>
              </w:rPr>
              <w:t>200 €</w:t>
            </w:r>
          </w:p>
        </w:tc>
        <w:tc>
          <w:tcPr>
            <w:tcW w:w="1026"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r>
      <w:tr w:rsidR="007F348A" w:rsidTr="00563EF5">
        <w:trPr>
          <w:trHeight w:val="510"/>
        </w:trPr>
        <w:tc>
          <w:tcPr>
            <w:tcW w:w="3970" w:type="dxa"/>
            <w:gridSpan w:val="3"/>
            <w:vAlign w:val="center"/>
          </w:tcPr>
          <w:p w:rsidR="007F348A" w:rsidRPr="00132629" w:rsidRDefault="007F348A" w:rsidP="007F348A">
            <w:pPr>
              <w:rPr>
                <w:b/>
                <w:color w:val="0070C0"/>
                <w:sz w:val="24"/>
                <w:szCs w:val="24"/>
              </w:rPr>
            </w:pPr>
            <w:r w:rsidRPr="00132629">
              <w:rPr>
                <w:b/>
                <w:color w:val="0070C0"/>
                <w:sz w:val="24"/>
                <w:szCs w:val="24"/>
              </w:rPr>
              <w:t>Salle Palatin à Saint-Aygulf</w:t>
            </w:r>
          </w:p>
          <w:p w:rsidR="007F348A" w:rsidRPr="008B707F" w:rsidRDefault="007F348A" w:rsidP="007F348A">
            <w:pPr>
              <w:jc w:val="right"/>
              <w:rPr>
                <w:i/>
                <w:sz w:val="18"/>
                <w:szCs w:val="18"/>
              </w:rPr>
            </w:pPr>
            <w:r w:rsidRPr="008B707F">
              <w:rPr>
                <w:i/>
                <w:sz w:val="18"/>
                <w:szCs w:val="18"/>
              </w:rPr>
              <w:t>(Salle coupée en 2 : 120 m 2 et 90 m2</w:t>
            </w:r>
            <w:r>
              <w:rPr>
                <w:i/>
                <w:sz w:val="18"/>
                <w:szCs w:val="18"/>
              </w:rPr>
              <w:t xml:space="preserve"> + cuisine</w:t>
            </w:r>
            <w:r w:rsidRPr="008B707F">
              <w:rPr>
                <w:i/>
                <w:sz w:val="18"/>
                <w:szCs w:val="18"/>
              </w:rPr>
              <w:t>)</w:t>
            </w:r>
          </w:p>
        </w:tc>
        <w:tc>
          <w:tcPr>
            <w:tcW w:w="567" w:type="dxa"/>
            <w:vAlign w:val="center"/>
          </w:tcPr>
          <w:p w:rsidR="007F348A" w:rsidRDefault="007F348A" w:rsidP="007F348A">
            <w:pPr>
              <w:jc w:val="center"/>
            </w:pPr>
            <w:r>
              <w:t>275</w:t>
            </w:r>
          </w:p>
        </w:tc>
        <w:tc>
          <w:tcPr>
            <w:tcW w:w="637" w:type="dxa"/>
            <w:vAlign w:val="center"/>
          </w:tcPr>
          <w:p w:rsidR="007F348A" w:rsidRPr="00AA0D1D" w:rsidRDefault="007F348A" w:rsidP="007F348A">
            <w:pPr>
              <w:jc w:val="center"/>
              <w:rPr>
                <w:i/>
                <w:sz w:val="18"/>
                <w:szCs w:val="18"/>
              </w:rPr>
            </w:pPr>
            <w:r w:rsidRPr="00AA0D1D">
              <w:rPr>
                <w:i/>
                <w:sz w:val="18"/>
                <w:szCs w:val="18"/>
              </w:rPr>
              <w:t>80 €</w:t>
            </w:r>
          </w:p>
        </w:tc>
        <w:tc>
          <w:tcPr>
            <w:tcW w:w="638" w:type="dxa"/>
            <w:vAlign w:val="center"/>
          </w:tcPr>
          <w:p w:rsidR="007F348A" w:rsidRPr="00AA0D1D" w:rsidRDefault="007F348A" w:rsidP="007F348A">
            <w:pPr>
              <w:jc w:val="center"/>
              <w:rPr>
                <w:i/>
                <w:sz w:val="18"/>
                <w:szCs w:val="18"/>
              </w:rPr>
            </w:pPr>
            <w:r w:rsidRPr="00AA0D1D">
              <w:rPr>
                <w:i/>
                <w:sz w:val="18"/>
                <w:szCs w:val="18"/>
              </w:rPr>
              <w:t>160 €</w:t>
            </w:r>
          </w:p>
        </w:tc>
        <w:tc>
          <w:tcPr>
            <w:tcW w:w="1026" w:type="dxa"/>
            <w:vAlign w:val="center"/>
          </w:tcPr>
          <w:p w:rsidR="007F348A" w:rsidRDefault="007F348A" w:rsidP="007F348A">
            <w:pPr>
              <w:jc w:val="center"/>
            </w:pPr>
            <w:r>
              <w:t>225*</w:t>
            </w: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r>
              <w:t>41</w:t>
            </w:r>
          </w:p>
        </w:tc>
        <w:tc>
          <w:tcPr>
            <w:tcW w:w="1026" w:type="dxa"/>
            <w:vAlign w:val="center"/>
          </w:tcPr>
          <w:p w:rsidR="007F348A" w:rsidRDefault="007F348A" w:rsidP="007F348A">
            <w:pPr>
              <w:jc w:val="center"/>
            </w:pPr>
            <w:r>
              <w:t>41</w:t>
            </w:r>
          </w:p>
        </w:tc>
        <w:tc>
          <w:tcPr>
            <w:tcW w:w="1027" w:type="dxa"/>
            <w:vAlign w:val="center"/>
          </w:tcPr>
          <w:p w:rsidR="007F348A" w:rsidRDefault="007F348A" w:rsidP="007F348A">
            <w:pPr>
              <w:jc w:val="center"/>
            </w:pPr>
            <w:r>
              <w:t>4</w:t>
            </w:r>
          </w:p>
        </w:tc>
      </w:tr>
      <w:tr w:rsidR="007F348A" w:rsidTr="00563EF5">
        <w:trPr>
          <w:trHeight w:val="510"/>
        </w:trPr>
        <w:tc>
          <w:tcPr>
            <w:tcW w:w="3970" w:type="dxa"/>
            <w:gridSpan w:val="3"/>
            <w:vAlign w:val="center"/>
          </w:tcPr>
          <w:p w:rsidR="007F348A" w:rsidRPr="002714C9" w:rsidRDefault="007F348A" w:rsidP="007F348A">
            <w:pPr>
              <w:rPr>
                <w:b/>
                <w:color w:val="0070C0"/>
                <w:sz w:val="24"/>
                <w:szCs w:val="24"/>
              </w:rPr>
            </w:pPr>
            <w:r w:rsidRPr="002714C9">
              <w:rPr>
                <w:b/>
                <w:color w:val="0070C0"/>
                <w:sz w:val="24"/>
                <w:szCs w:val="24"/>
              </w:rPr>
              <w:t>Salle Prévert</w:t>
            </w:r>
          </w:p>
          <w:p w:rsidR="007F348A" w:rsidRPr="00F01251" w:rsidRDefault="007F348A" w:rsidP="007F348A">
            <w:pPr>
              <w:rPr>
                <w:sz w:val="24"/>
                <w:szCs w:val="24"/>
              </w:rPr>
            </w:pPr>
            <w:r w:rsidRPr="00F01251">
              <w:rPr>
                <w:sz w:val="24"/>
                <w:szCs w:val="24"/>
              </w:rPr>
              <w:t>Résidence l’</w:t>
            </w:r>
            <w:proofErr w:type="spellStart"/>
            <w:r w:rsidRPr="00F01251">
              <w:rPr>
                <w:sz w:val="24"/>
                <w:szCs w:val="24"/>
              </w:rPr>
              <w:t>Agachon</w:t>
            </w:r>
            <w:proofErr w:type="spellEnd"/>
          </w:p>
        </w:tc>
        <w:tc>
          <w:tcPr>
            <w:tcW w:w="567" w:type="dxa"/>
            <w:vAlign w:val="center"/>
          </w:tcPr>
          <w:p w:rsidR="007F348A" w:rsidRDefault="007F348A" w:rsidP="007F348A">
            <w:pPr>
              <w:jc w:val="center"/>
            </w:pPr>
            <w:r>
              <w:t>115</w:t>
            </w:r>
          </w:p>
        </w:tc>
        <w:tc>
          <w:tcPr>
            <w:tcW w:w="637" w:type="dxa"/>
            <w:vAlign w:val="center"/>
          </w:tcPr>
          <w:p w:rsidR="007F348A" w:rsidRPr="00AA0D1D" w:rsidRDefault="007F348A" w:rsidP="007F348A">
            <w:pPr>
              <w:jc w:val="center"/>
              <w:rPr>
                <w:i/>
                <w:sz w:val="18"/>
                <w:szCs w:val="18"/>
              </w:rPr>
            </w:pPr>
            <w:r>
              <w:rPr>
                <w:i/>
                <w:sz w:val="18"/>
                <w:szCs w:val="18"/>
              </w:rPr>
              <w:t>100 €</w:t>
            </w:r>
          </w:p>
        </w:tc>
        <w:tc>
          <w:tcPr>
            <w:tcW w:w="638" w:type="dxa"/>
            <w:vAlign w:val="center"/>
          </w:tcPr>
          <w:p w:rsidR="007F348A" w:rsidRPr="00AA0D1D" w:rsidRDefault="007F348A" w:rsidP="007F348A">
            <w:pPr>
              <w:jc w:val="center"/>
              <w:rPr>
                <w:i/>
                <w:sz w:val="18"/>
                <w:szCs w:val="18"/>
              </w:rPr>
            </w:pPr>
            <w:r>
              <w:rPr>
                <w:i/>
                <w:sz w:val="18"/>
                <w:szCs w:val="18"/>
              </w:rPr>
              <w:t>200 €</w:t>
            </w:r>
          </w:p>
        </w:tc>
        <w:tc>
          <w:tcPr>
            <w:tcW w:w="1026"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r>
      <w:tr w:rsidR="007F348A" w:rsidTr="00563EF5">
        <w:trPr>
          <w:trHeight w:val="510"/>
        </w:trPr>
        <w:tc>
          <w:tcPr>
            <w:tcW w:w="3970" w:type="dxa"/>
            <w:gridSpan w:val="3"/>
            <w:vAlign w:val="center"/>
          </w:tcPr>
          <w:p w:rsidR="007F348A" w:rsidRPr="001257AE" w:rsidRDefault="007F348A" w:rsidP="007F348A">
            <w:pPr>
              <w:rPr>
                <w:sz w:val="24"/>
                <w:szCs w:val="24"/>
              </w:rPr>
            </w:pPr>
            <w:r w:rsidRPr="00AE75B5">
              <w:rPr>
                <w:b/>
                <w:color w:val="0070C0"/>
                <w:sz w:val="24"/>
                <w:szCs w:val="24"/>
              </w:rPr>
              <w:t xml:space="preserve">Salle </w:t>
            </w:r>
            <w:r>
              <w:rPr>
                <w:b/>
                <w:color w:val="0070C0"/>
                <w:sz w:val="24"/>
                <w:szCs w:val="24"/>
              </w:rPr>
              <w:t xml:space="preserve">Polyvalente de l’Estérel </w:t>
            </w:r>
            <w:proofErr w:type="spellStart"/>
            <w:r>
              <w:rPr>
                <w:b/>
                <w:color w:val="0070C0"/>
                <w:sz w:val="24"/>
                <w:szCs w:val="24"/>
              </w:rPr>
              <w:t>Callitri</w:t>
            </w:r>
            <w:proofErr w:type="spellEnd"/>
            <w:r>
              <w:rPr>
                <w:b/>
                <w:color w:val="0070C0"/>
                <w:sz w:val="24"/>
                <w:szCs w:val="24"/>
              </w:rPr>
              <w:t xml:space="preserve"> et Lux </w:t>
            </w:r>
            <w:r w:rsidRPr="001257AE">
              <w:rPr>
                <w:sz w:val="24"/>
                <w:szCs w:val="24"/>
              </w:rPr>
              <w:t>Saint-Jean de Cannes</w:t>
            </w:r>
          </w:p>
        </w:tc>
        <w:tc>
          <w:tcPr>
            <w:tcW w:w="567" w:type="dxa"/>
            <w:vAlign w:val="center"/>
          </w:tcPr>
          <w:p w:rsidR="007F348A" w:rsidRDefault="007F348A" w:rsidP="007F348A">
            <w:pPr>
              <w:jc w:val="center"/>
            </w:pPr>
            <w:r>
              <w:t>90</w:t>
            </w:r>
          </w:p>
        </w:tc>
        <w:tc>
          <w:tcPr>
            <w:tcW w:w="637" w:type="dxa"/>
            <w:vAlign w:val="center"/>
          </w:tcPr>
          <w:p w:rsidR="007F348A" w:rsidRPr="00AA0D1D" w:rsidRDefault="007F348A" w:rsidP="007F348A">
            <w:pPr>
              <w:jc w:val="center"/>
              <w:rPr>
                <w:i/>
                <w:sz w:val="18"/>
                <w:szCs w:val="18"/>
              </w:rPr>
            </w:pPr>
            <w:r>
              <w:rPr>
                <w:i/>
                <w:sz w:val="18"/>
                <w:szCs w:val="18"/>
              </w:rPr>
              <w:t>75 €</w:t>
            </w:r>
          </w:p>
        </w:tc>
        <w:tc>
          <w:tcPr>
            <w:tcW w:w="638" w:type="dxa"/>
            <w:vAlign w:val="center"/>
          </w:tcPr>
          <w:p w:rsidR="007F348A" w:rsidRPr="00AA0D1D" w:rsidRDefault="007F348A" w:rsidP="007F348A">
            <w:pPr>
              <w:jc w:val="center"/>
              <w:rPr>
                <w:i/>
                <w:sz w:val="18"/>
                <w:szCs w:val="18"/>
              </w:rPr>
            </w:pPr>
            <w:r>
              <w:rPr>
                <w:i/>
                <w:sz w:val="18"/>
                <w:szCs w:val="18"/>
              </w:rPr>
              <w:t>150 €</w:t>
            </w:r>
          </w:p>
        </w:tc>
        <w:tc>
          <w:tcPr>
            <w:tcW w:w="1026" w:type="dxa"/>
            <w:vAlign w:val="center"/>
          </w:tcPr>
          <w:p w:rsidR="007F348A" w:rsidRDefault="007F348A" w:rsidP="007F348A">
            <w:pPr>
              <w:jc w:val="center"/>
            </w:pPr>
            <w:r>
              <w:t>130*</w:t>
            </w: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r>
      <w:tr w:rsidR="007F348A" w:rsidTr="00563EF5">
        <w:trPr>
          <w:trHeight w:val="510"/>
        </w:trPr>
        <w:tc>
          <w:tcPr>
            <w:tcW w:w="3970" w:type="dxa"/>
            <w:gridSpan w:val="3"/>
            <w:vAlign w:val="center"/>
          </w:tcPr>
          <w:p w:rsidR="007F348A" w:rsidRDefault="007F348A" w:rsidP="007F348A">
            <w:pPr>
              <w:rPr>
                <w:sz w:val="24"/>
                <w:szCs w:val="24"/>
              </w:rPr>
            </w:pPr>
            <w:r>
              <w:rPr>
                <w:b/>
                <w:color w:val="0070C0"/>
                <w:sz w:val="24"/>
                <w:szCs w:val="24"/>
              </w:rPr>
              <w:t>Salles</w:t>
            </w:r>
            <w:r w:rsidRPr="00AE75B5">
              <w:rPr>
                <w:b/>
                <w:color w:val="0070C0"/>
                <w:sz w:val="24"/>
                <w:szCs w:val="24"/>
              </w:rPr>
              <w:t xml:space="preserve"> Sextant </w:t>
            </w:r>
            <w:r>
              <w:rPr>
                <w:b/>
                <w:sz w:val="24"/>
                <w:szCs w:val="24"/>
              </w:rPr>
              <w:t xml:space="preserve">- </w:t>
            </w:r>
            <w:r w:rsidRPr="0097120F">
              <w:rPr>
                <w:sz w:val="24"/>
                <w:szCs w:val="24"/>
              </w:rPr>
              <w:t>Av. de Provence</w:t>
            </w:r>
          </w:p>
          <w:p w:rsidR="007F348A" w:rsidRPr="00A11172" w:rsidRDefault="007F348A" w:rsidP="007F348A">
            <w:pPr>
              <w:jc w:val="right"/>
              <w:rPr>
                <w:i/>
                <w:sz w:val="20"/>
                <w:szCs w:val="20"/>
              </w:rPr>
            </w:pPr>
            <w:r w:rsidRPr="00A11172">
              <w:rPr>
                <w:i/>
                <w:sz w:val="20"/>
                <w:szCs w:val="20"/>
              </w:rPr>
              <w:t>Salle du bas 145 m2 - Salle du  haut  55 m2</w:t>
            </w:r>
          </w:p>
        </w:tc>
        <w:tc>
          <w:tcPr>
            <w:tcW w:w="567" w:type="dxa"/>
            <w:vAlign w:val="center"/>
          </w:tcPr>
          <w:p w:rsidR="007F348A" w:rsidRDefault="007F348A" w:rsidP="007F348A">
            <w:pPr>
              <w:jc w:val="center"/>
            </w:pPr>
            <w:r>
              <w:t>152</w:t>
            </w:r>
          </w:p>
        </w:tc>
        <w:tc>
          <w:tcPr>
            <w:tcW w:w="637" w:type="dxa"/>
            <w:vAlign w:val="center"/>
          </w:tcPr>
          <w:p w:rsidR="007F348A" w:rsidRPr="00AA0D1D" w:rsidRDefault="007F348A" w:rsidP="007F348A">
            <w:pPr>
              <w:jc w:val="center"/>
              <w:rPr>
                <w:i/>
                <w:sz w:val="18"/>
                <w:szCs w:val="18"/>
              </w:rPr>
            </w:pPr>
            <w:r>
              <w:rPr>
                <w:i/>
                <w:sz w:val="18"/>
                <w:szCs w:val="18"/>
              </w:rPr>
              <w:t>11</w:t>
            </w:r>
            <w:r w:rsidRPr="00AA0D1D">
              <w:rPr>
                <w:i/>
                <w:sz w:val="18"/>
                <w:szCs w:val="18"/>
              </w:rPr>
              <w:t xml:space="preserve">0 € </w:t>
            </w:r>
          </w:p>
        </w:tc>
        <w:tc>
          <w:tcPr>
            <w:tcW w:w="638" w:type="dxa"/>
            <w:vAlign w:val="center"/>
          </w:tcPr>
          <w:p w:rsidR="007F348A" w:rsidRPr="00AA0D1D" w:rsidRDefault="007F348A" w:rsidP="007F348A">
            <w:pPr>
              <w:jc w:val="center"/>
              <w:rPr>
                <w:i/>
                <w:sz w:val="18"/>
                <w:szCs w:val="18"/>
              </w:rPr>
            </w:pPr>
            <w:r>
              <w:rPr>
                <w:i/>
                <w:sz w:val="18"/>
                <w:szCs w:val="18"/>
              </w:rPr>
              <w:t>22</w:t>
            </w:r>
            <w:r w:rsidRPr="00AA0D1D">
              <w:rPr>
                <w:i/>
                <w:sz w:val="18"/>
                <w:szCs w:val="18"/>
              </w:rPr>
              <w:t>0 €</w:t>
            </w:r>
          </w:p>
        </w:tc>
        <w:tc>
          <w:tcPr>
            <w:tcW w:w="1026" w:type="dxa"/>
            <w:vAlign w:val="center"/>
          </w:tcPr>
          <w:p w:rsidR="007F348A" w:rsidRDefault="007F348A" w:rsidP="007F348A">
            <w:pPr>
              <w:jc w:val="center"/>
            </w:pPr>
            <w:r>
              <w:t>653*</w:t>
            </w: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r>
              <w:t>100</w:t>
            </w:r>
          </w:p>
        </w:tc>
        <w:tc>
          <w:tcPr>
            <w:tcW w:w="1026" w:type="dxa"/>
            <w:vAlign w:val="center"/>
          </w:tcPr>
          <w:p w:rsidR="007F348A" w:rsidRDefault="007F348A" w:rsidP="007F348A">
            <w:pPr>
              <w:jc w:val="center"/>
            </w:pPr>
            <w:r>
              <w:t>200</w:t>
            </w:r>
          </w:p>
        </w:tc>
        <w:tc>
          <w:tcPr>
            <w:tcW w:w="1027" w:type="dxa"/>
            <w:vAlign w:val="center"/>
          </w:tcPr>
          <w:p w:rsidR="007F348A" w:rsidRDefault="007F348A" w:rsidP="007F348A">
            <w:pPr>
              <w:jc w:val="center"/>
            </w:pPr>
            <w:r>
              <w:t>20</w:t>
            </w:r>
          </w:p>
        </w:tc>
      </w:tr>
      <w:tr w:rsidR="007F348A" w:rsidTr="00563EF5">
        <w:trPr>
          <w:trHeight w:val="510"/>
        </w:trPr>
        <w:tc>
          <w:tcPr>
            <w:tcW w:w="3970" w:type="dxa"/>
            <w:gridSpan w:val="3"/>
            <w:vAlign w:val="center"/>
          </w:tcPr>
          <w:p w:rsidR="007F348A" w:rsidRPr="00AE75B5" w:rsidRDefault="007F348A" w:rsidP="007F348A">
            <w:pPr>
              <w:rPr>
                <w:b/>
                <w:color w:val="0070C0"/>
                <w:sz w:val="24"/>
                <w:szCs w:val="24"/>
              </w:rPr>
            </w:pPr>
            <w:r w:rsidRPr="00AE75B5">
              <w:rPr>
                <w:b/>
                <w:color w:val="0070C0"/>
                <w:sz w:val="24"/>
                <w:szCs w:val="24"/>
              </w:rPr>
              <w:t xml:space="preserve">Salle </w:t>
            </w:r>
            <w:proofErr w:type="spellStart"/>
            <w:r w:rsidRPr="00AE75B5">
              <w:rPr>
                <w:b/>
                <w:color w:val="0070C0"/>
                <w:sz w:val="24"/>
                <w:szCs w:val="24"/>
              </w:rPr>
              <w:t>Tassan</w:t>
            </w:r>
            <w:proofErr w:type="spellEnd"/>
          </w:p>
          <w:p w:rsidR="007F348A" w:rsidRPr="00BA55D8" w:rsidRDefault="007F348A" w:rsidP="007F348A">
            <w:pPr>
              <w:rPr>
                <w:b/>
                <w:sz w:val="24"/>
                <w:szCs w:val="24"/>
              </w:rPr>
            </w:pPr>
            <w:r w:rsidRPr="0097120F">
              <w:rPr>
                <w:sz w:val="24"/>
                <w:szCs w:val="24"/>
              </w:rPr>
              <w:t>Résidence le Brisbane</w:t>
            </w:r>
            <w:r>
              <w:rPr>
                <w:sz w:val="24"/>
                <w:szCs w:val="24"/>
              </w:rPr>
              <w:t xml:space="preserve"> - </w:t>
            </w:r>
            <w:r w:rsidRPr="0097120F">
              <w:rPr>
                <w:sz w:val="24"/>
                <w:szCs w:val="24"/>
              </w:rPr>
              <w:t>Qu</w:t>
            </w:r>
            <w:r w:rsidR="004359F2">
              <w:rPr>
                <w:sz w:val="24"/>
                <w:szCs w:val="24"/>
              </w:rPr>
              <w:t>art</w:t>
            </w:r>
            <w:r>
              <w:rPr>
                <w:sz w:val="24"/>
                <w:szCs w:val="24"/>
              </w:rPr>
              <w:t>i</w:t>
            </w:r>
            <w:r w:rsidRPr="0097120F">
              <w:rPr>
                <w:sz w:val="24"/>
                <w:szCs w:val="24"/>
              </w:rPr>
              <w:t>er Gabelle</w:t>
            </w:r>
          </w:p>
        </w:tc>
        <w:tc>
          <w:tcPr>
            <w:tcW w:w="567" w:type="dxa"/>
            <w:vAlign w:val="center"/>
          </w:tcPr>
          <w:p w:rsidR="007F348A" w:rsidRDefault="007F348A" w:rsidP="007F348A">
            <w:pPr>
              <w:jc w:val="center"/>
            </w:pPr>
            <w:r>
              <w:t>38</w:t>
            </w:r>
          </w:p>
        </w:tc>
        <w:tc>
          <w:tcPr>
            <w:tcW w:w="637" w:type="dxa"/>
            <w:vAlign w:val="center"/>
          </w:tcPr>
          <w:p w:rsidR="007F348A" w:rsidRPr="00AA0D1D" w:rsidRDefault="007F348A" w:rsidP="007F348A">
            <w:pPr>
              <w:jc w:val="center"/>
              <w:rPr>
                <w:i/>
                <w:sz w:val="18"/>
                <w:szCs w:val="18"/>
              </w:rPr>
            </w:pPr>
            <w:r w:rsidRPr="00AA0D1D">
              <w:rPr>
                <w:i/>
                <w:sz w:val="18"/>
                <w:szCs w:val="18"/>
              </w:rPr>
              <w:t>45 €</w:t>
            </w:r>
          </w:p>
        </w:tc>
        <w:tc>
          <w:tcPr>
            <w:tcW w:w="638" w:type="dxa"/>
            <w:vAlign w:val="center"/>
          </w:tcPr>
          <w:p w:rsidR="007F348A" w:rsidRPr="00AA0D1D" w:rsidRDefault="007F348A" w:rsidP="007F348A">
            <w:pPr>
              <w:jc w:val="center"/>
              <w:rPr>
                <w:i/>
                <w:sz w:val="18"/>
                <w:szCs w:val="18"/>
              </w:rPr>
            </w:pPr>
            <w:r w:rsidRPr="00AA0D1D">
              <w:rPr>
                <w:i/>
                <w:sz w:val="18"/>
                <w:szCs w:val="18"/>
              </w:rPr>
              <w:t>90 €</w:t>
            </w:r>
          </w:p>
        </w:tc>
        <w:tc>
          <w:tcPr>
            <w:tcW w:w="1026"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r>
              <w:t>28</w:t>
            </w:r>
          </w:p>
        </w:tc>
        <w:tc>
          <w:tcPr>
            <w:tcW w:w="1026" w:type="dxa"/>
            <w:vAlign w:val="center"/>
          </w:tcPr>
          <w:p w:rsidR="007F348A" w:rsidRDefault="007F348A" w:rsidP="007F348A">
            <w:pPr>
              <w:jc w:val="center"/>
            </w:pPr>
            <w:r>
              <w:t>28</w:t>
            </w:r>
          </w:p>
        </w:tc>
        <w:tc>
          <w:tcPr>
            <w:tcW w:w="1027" w:type="dxa"/>
            <w:vAlign w:val="center"/>
          </w:tcPr>
          <w:p w:rsidR="007F348A" w:rsidRDefault="007F348A" w:rsidP="007F348A">
            <w:pPr>
              <w:jc w:val="center"/>
            </w:pPr>
            <w:r>
              <w:t>6</w:t>
            </w:r>
          </w:p>
        </w:tc>
      </w:tr>
      <w:tr w:rsidR="007F348A" w:rsidTr="00563EF5">
        <w:trPr>
          <w:trHeight w:val="510"/>
        </w:trPr>
        <w:tc>
          <w:tcPr>
            <w:tcW w:w="3970" w:type="dxa"/>
            <w:gridSpan w:val="3"/>
            <w:vAlign w:val="center"/>
          </w:tcPr>
          <w:p w:rsidR="007F348A" w:rsidRPr="00BA55D8" w:rsidRDefault="007F348A" w:rsidP="007F348A">
            <w:pPr>
              <w:rPr>
                <w:b/>
                <w:sz w:val="24"/>
                <w:szCs w:val="24"/>
              </w:rPr>
            </w:pPr>
          </w:p>
        </w:tc>
        <w:tc>
          <w:tcPr>
            <w:tcW w:w="567" w:type="dxa"/>
            <w:vAlign w:val="center"/>
          </w:tcPr>
          <w:p w:rsidR="007F348A" w:rsidRDefault="007F348A" w:rsidP="007F348A">
            <w:pPr>
              <w:jc w:val="center"/>
            </w:pPr>
          </w:p>
        </w:tc>
        <w:tc>
          <w:tcPr>
            <w:tcW w:w="637" w:type="dxa"/>
            <w:vAlign w:val="center"/>
          </w:tcPr>
          <w:p w:rsidR="007F348A" w:rsidRPr="00AA0D1D" w:rsidRDefault="007F348A" w:rsidP="007F348A">
            <w:pPr>
              <w:jc w:val="center"/>
              <w:rPr>
                <w:i/>
                <w:sz w:val="18"/>
                <w:szCs w:val="18"/>
              </w:rPr>
            </w:pPr>
          </w:p>
        </w:tc>
        <w:tc>
          <w:tcPr>
            <w:tcW w:w="638" w:type="dxa"/>
            <w:vAlign w:val="center"/>
          </w:tcPr>
          <w:p w:rsidR="007F348A" w:rsidRPr="00AA0D1D" w:rsidRDefault="007F348A" w:rsidP="007F348A">
            <w:pPr>
              <w:jc w:val="center"/>
              <w:rPr>
                <w:i/>
                <w:sz w:val="18"/>
                <w:szCs w:val="18"/>
              </w:rPr>
            </w:pPr>
          </w:p>
        </w:tc>
        <w:tc>
          <w:tcPr>
            <w:tcW w:w="1026"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c>
          <w:tcPr>
            <w:tcW w:w="1026" w:type="dxa"/>
            <w:vAlign w:val="center"/>
          </w:tcPr>
          <w:p w:rsidR="007F348A" w:rsidRDefault="007F348A" w:rsidP="007F348A">
            <w:pPr>
              <w:jc w:val="center"/>
            </w:pPr>
          </w:p>
        </w:tc>
        <w:tc>
          <w:tcPr>
            <w:tcW w:w="1027" w:type="dxa"/>
            <w:vAlign w:val="center"/>
          </w:tcPr>
          <w:p w:rsidR="007F348A" w:rsidRDefault="007F348A" w:rsidP="007F348A">
            <w:pPr>
              <w:jc w:val="center"/>
            </w:pPr>
          </w:p>
        </w:tc>
      </w:tr>
      <w:tr w:rsidR="007F348A" w:rsidTr="00563EF5">
        <w:trPr>
          <w:trHeight w:val="510"/>
        </w:trPr>
        <w:tc>
          <w:tcPr>
            <w:tcW w:w="10944" w:type="dxa"/>
            <w:gridSpan w:val="11"/>
            <w:vAlign w:val="center"/>
          </w:tcPr>
          <w:p w:rsidR="007F348A" w:rsidRPr="002E24DF" w:rsidRDefault="007F348A" w:rsidP="007F348A">
            <w:pPr>
              <w:rPr>
                <w:b/>
                <w:sz w:val="24"/>
                <w:szCs w:val="24"/>
              </w:rPr>
            </w:pPr>
            <w:r>
              <w:rPr>
                <w:b/>
                <w:sz w:val="24"/>
                <w:szCs w:val="24"/>
              </w:rPr>
              <w:t xml:space="preserve">Cautions demandées : </w:t>
            </w:r>
            <w:r w:rsidRPr="002E24DF">
              <w:rPr>
                <w:sz w:val="24"/>
                <w:szCs w:val="24"/>
              </w:rPr>
              <w:t>500 € pour la salle et son équipement et 300 € pour le ménage</w:t>
            </w:r>
          </w:p>
        </w:tc>
      </w:tr>
    </w:tbl>
    <w:p w:rsidR="00236A8A" w:rsidRDefault="00236A8A" w:rsidP="00965D15">
      <w:pPr>
        <w:spacing w:after="0" w:line="240" w:lineRule="auto"/>
        <w:rPr>
          <w:rFonts w:ascii="Times New Roman" w:hAnsi="Times New Roman" w:cs="Times New Roman"/>
        </w:rPr>
      </w:pPr>
    </w:p>
    <w:p w:rsidR="00835B9E" w:rsidRPr="00BD2E0C" w:rsidRDefault="00661E3E" w:rsidP="00661E3E">
      <w:pPr>
        <w:pStyle w:val="Paragraphedeliste"/>
        <w:spacing w:after="0" w:line="240" w:lineRule="auto"/>
        <w:rPr>
          <w:rFonts w:ascii="Times New Roman" w:hAnsi="Times New Roman" w:cs="Times New Roman"/>
          <w:i/>
          <w:sz w:val="20"/>
          <w:szCs w:val="20"/>
        </w:rPr>
      </w:pPr>
      <w:r w:rsidRPr="00BD2E0C">
        <w:rPr>
          <w:rFonts w:ascii="Times New Roman" w:hAnsi="Times New Roman" w:cs="Times New Roman"/>
          <w:i/>
          <w:sz w:val="20"/>
          <w:szCs w:val="20"/>
        </w:rPr>
        <w:t xml:space="preserve">* </w:t>
      </w:r>
      <w:r w:rsidR="009E6A3A" w:rsidRPr="00BD2E0C">
        <w:rPr>
          <w:rFonts w:ascii="Times New Roman" w:hAnsi="Times New Roman" w:cs="Times New Roman"/>
          <w:i/>
          <w:sz w:val="20"/>
          <w:szCs w:val="20"/>
        </w:rPr>
        <w:t>Selon le P.V. de la</w:t>
      </w:r>
      <w:r w:rsidR="00835B9E" w:rsidRPr="00BD2E0C">
        <w:rPr>
          <w:rFonts w:ascii="Times New Roman" w:hAnsi="Times New Roman" w:cs="Times New Roman"/>
          <w:i/>
          <w:sz w:val="20"/>
          <w:szCs w:val="20"/>
        </w:rPr>
        <w:t xml:space="preserve"> Commission d</w:t>
      </w:r>
      <w:r w:rsidR="005B6F62" w:rsidRPr="00BD2E0C">
        <w:rPr>
          <w:rFonts w:ascii="Times New Roman" w:hAnsi="Times New Roman" w:cs="Times New Roman"/>
          <w:i/>
          <w:sz w:val="20"/>
          <w:szCs w:val="20"/>
        </w:rPr>
        <w:t>e S</w:t>
      </w:r>
      <w:r w:rsidR="00D81838" w:rsidRPr="00BD2E0C">
        <w:rPr>
          <w:rFonts w:ascii="Times New Roman" w:hAnsi="Times New Roman" w:cs="Times New Roman"/>
          <w:i/>
          <w:sz w:val="20"/>
          <w:szCs w:val="20"/>
        </w:rPr>
        <w:t>écurité</w:t>
      </w:r>
    </w:p>
    <w:p w:rsidR="00F352A2" w:rsidRPr="00BD2E0C" w:rsidRDefault="00835B9E" w:rsidP="00F352A2">
      <w:pPr>
        <w:pStyle w:val="Paragraphedeliste"/>
        <w:spacing w:after="0" w:line="240" w:lineRule="auto"/>
        <w:rPr>
          <w:rFonts w:ascii="Times New Roman" w:hAnsi="Times New Roman" w:cs="Times New Roman"/>
          <w:i/>
          <w:sz w:val="20"/>
          <w:szCs w:val="20"/>
        </w:rPr>
      </w:pPr>
      <w:r w:rsidRPr="00BD2E0C">
        <w:rPr>
          <w:rFonts w:ascii="Times New Roman" w:hAnsi="Times New Roman" w:cs="Times New Roman"/>
          <w:i/>
          <w:sz w:val="20"/>
          <w:szCs w:val="20"/>
        </w:rPr>
        <w:t>** Nombre de personnes assis</w:t>
      </w:r>
      <w:r w:rsidR="00C42B53" w:rsidRPr="00BD2E0C">
        <w:rPr>
          <w:rFonts w:ascii="Times New Roman" w:hAnsi="Times New Roman" w:cs="Times New Roman"/>
          <w:i/>
          <w:sz w:val="20"/>
          <w:szCs w:val="20"/>
        </w:rPr>
        <w:t>ses</w:t>
      </w:r>
      <w:r w:rsidRPr="00BD2E0C">
        <w:rPr>
          <w:rFonts w:ascii="Times New Roman" w:hAnsi="Times New Roman" w:cs="Times New Roman"/>
          <w:i/>
          <w:sz w:val="20"/>
          <w:szCs w:val="20"/>
        </w:rPr>
        <w:t xml:space="preserve"> en conférence : 1 personne/0.5 ml de sièges</w:t>
      </w:r>
    </w:p>
    <w:p w:rsidR="00F352A2" w:rsidRDefault="00F352A2" w:rsidP="00F352A2">
      <w:pPr>
        <w:pStyle w:val="Paragraphedeliste"/>
        <w:spacing w:after="0" w:line="240" w:lineRule="auto"/>
        <w:rPr>
          <w:rFonts w:ascii="Times New Roman" w:hAnsi="Times New Roman" w:cs="Times New Roman"/>
          <w:i/>
          <w:sz w:val="20"/>
          <w:szCs w:val="20"/>
        </w:rPr>
      </w:pPr>
      <w:r w:rsidRPr="00BD2E0C">
        <w:rPr>
          <w:rFonts w:ascii="Times New Roman" w:hAnsi="Times New Roman" w:cs="Times New Roman"/>
          <w:i/>
          <w:sz w:val="20"/>
          <w:szCs w:val="20"/>
        </w:rPr>
        <w:t xml:space="preserve">*** Nombre de personnes assisses en cabarets : 4 personne/3 m2 </w:t>
      </w:r>
      <w:r w:rsidR="00B9386E" w:rsidRPr="00BD2E0C">
        <w:rPr>
          <w:rFonts w:ascii="Times New Roman" w:hAnsi="Times New Roman" w:cs="Times New Roman"/>
          <w:i/>
          <w:sz w:val="20"/>
          <w:szCs w:val="20"/>
        </w:rPr>
        <w:t>déduction faite des estrades</w:t>
      </w:r>
    </w:p>
    <w:p w:rsidR="00835B9E" w:rsidRPr="002C5CDF" w:rsidRDefault="00480621" w:rsidP="00661E3E">
      <w:pPr>
        <w:pStyle w:val="Paragraphedeliste"/>
        <w:spacing w:after="0" w:line="240" w:lineRule="auto"/>
        <w:rPr>
          <w:rFonts w:ascii="Times New Roman" w:hAnsi="Times New Roman" w:cs="Times New Roman"/>
          <w:i/>
        </w:rPr>
      </w:pPr>
      <w:r>
        <w:rPr>
          <w:rFonts w:ascii="Times New Roman" w:hAnsi="Times New Roman" w:cs="Times New Roman"/>
          <w:i/>
          <w:sz w:val="20"/>
          <w:szCs w:val="20"/>
        </w:rPr>
        <w:t>**** Nombre de pe</w:t>
      </w:r>
      <w:r w:rsidR="009D4964">
        <w:rPr>
          <w:rFonts w:ascii="Times New Roman" w:hAnsi="Times New Roman" w:cs="Times New Roman"/>
          <w:i/>
          <w:sz w:val="20"/>
          <w:szCs w:val="20"/>
        </w:rPr>
        <w:t xml:space="preserve">rsonnes assisses en période </w:t>
      </w:r>
      <w:proofErr w:type="spellStart"/>
      <w:r w:rsidR="009D4964">
        <w:rPr>
          <w:rFonts w:ascii="Times New Roman" w:hAnsi="Times New Roman" w:cs="Times New Roman"/>
          <w:i/>
          <w:sz w:val="20"/>
          <w:szCs w:val="20"/>
        </w:rPr>
        <w:t>Covid</w:t>
      </w:r>
      <w:proofErr w:type="spellEnd"/>
      <w:r>
        <w:rPr>
          <w:rFonts w:ascii="Times New Roman" w:hAnsi="Times New Roman" w:cs="Times New Roman"/>
          <w:i/>
          <w:sz w:val="20"/>
          <w:szCs w:val="20"/>
        </w:rPr>
        <w:t> : Superficie /4</w:t>
      </w:r>
    </w:p>
    <w:p w:rsidR="00C80760" w:rsidRPr="00835B9E" w:rsidRDefault="00C80760" w:rsidP="00661E3E">
      <w:pPr>
        <w:pStyle w:val="Paragraphedeliste"/>
        <w:spacing w:after="0" w:line="240" w:lineRule="auto"/>
        <w:rPr>
          <w:rFonts w:ascii="Times New Roman" w:hAnsi="Times New Roman" w:cs="Times New Roman"/>
        </w:rPr>
      </w:pPr>
    </w:p>
    <w:p w:rsidR="003971A8" w:rsidRDefault="001935C8" w:rsidP="00965D15">
      <w:pPr>
        <w:spacing w:after="0" w:line="240" w:lineRule="auto"/>
        <w:rPr>
          <w:rFonts w:ascii="Times New Roman" w:hAnsi="Times New Roman" w:cs="Times New Roman"/>
        </w:rPr>
      </w:pPr>
      <w:r>
        <w:rPr>
          <w:rFonts w:ascii="Times New Roman" w:hAnsi="Times New Roman" w:cs="Times New Roman"/>
        </w:rPr>
        <w:t>La commune se réserve le droit d’orienter les demandes vers les salles les plus appropriées aux besoins.</w:t>
      </w:r>
    </w:p>
    <w:p w:rsidR="00C334FD" w:rsidRDefault="00C334FD" w:rsidP="00965D15">
      <w:pPr>
        <w:spacing w:after="0" w:line="240" w:lineRule="auto"/>
        <w:rPr>
          <w:rFonts w:ascii="Times New Roman" w:hAnsi="Times New Roman" w:cs="Times New Roman"/>
        </w:rPr>
      </w:pPr>
      <w:r>
        <w:rPr>
          <w:rFonts w:ascii="Times New Roman" w:hAnsi="Times New Roman" w:cs="Times New Roman"/>
        </w:rPr>
        <w:t>Cette autorisation est délivrée à titre personnel, en aucun cas, le locataire ne peut sous-louer les lieux, même gratuitement.</w:t>
      </w:r>
    </w:p>
    <w:p w:rsidR="003D3557" w:rsidRDefault="003D3557" w:rsidP="00965D15">
      <w:pPr>
        <w:spacing w:after="0" w:line="240" w:lineRule="auto"/>
        <w:rPr>
          <w:rFonts w:ascii="Times New Roman" w:hAnsi="Times New Roman" w:cs="Times New Roman"/>
          <w:i/>
          <w:sz w:val="16"/>
          <w:szCs w:val="16"/>
        </w:rPr>
      </w:pPr>
    </w:p>
    <w:p w:rsidR="003D3557" w:rsidRDefault="003D3557" w:rsidP="00965D15">
      <w:pPr>
        <w:spacing w:after="0" w:line="240" w:lineRule="auto"/>
        <w:rPr>
          <w:rFonts w:ascii="Times New Roman" w:hAnsi="Times New Roman" w:cs="Times New Roman"/>
          <w:i/>
          <w:sz w:val="16"/>
          <w:szCs w:val="16"/>
        </w:rPr>
      </w:pPr>
    </w:p>
    <w:p w:rsidR="003D3557" w:rsidRDefault="003D3557" w:rsidP="00965D15">
      <w:pPr>
        <w:spacing w:after="0" w:line="240" w:lineRule="auto"/>
        <w:rPr>
          <w:rFonts w:ascii="Times New Roman" w:hAnsi="Times New Roman" w:cs="Times New Roman"/>
          <w:i/>
          <w:sz w:val="16"/>
          <w:szCs w:val="16"/>
        </w:rPr>
      </w:pPr>
    </w:p>
    <w:p w:rsidR="003A524A" w:rsidRDefault="003A524A" w:rsidP="00965D15">
      <w:pPr>
        <w:spacing w:after="0" w:line="240" w:lineRule="auto"/>
        <w:rPr>
          <w:rFonts w:ascii="Times New Roman" w:hAnsi="Times New Roman" w:cs="Times New Roman"/>
          <w:i/>
          <w:sz w:val="16"/>
          <w:szCs w:val="16"/>
        </w:rPr>
      </w:pPr>
    </w:p>
    <w:p w:rsidR="00F50A73" w:rsidRPr="00F50A73" w:rsidRDefault="00EF728A" w:rsidP="00965D15">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Pôle Vie des Quartiers - </w:t>
      </w:r>
      <w:r w:rsidR="00F50A73" w:rsidRPr="00F50A73">
        <w:rPr>
          <w:rFonts w:ascii="Times New Roman" w:hAnsi="Times New Roman" w:cs="Times New Roman"/>
          <w:i/>
          <w:sz w:val="16"/>
          <w:szCs w:val="16"/>
        </w:rPr>
        <w:t xml:space="preserve">Service </w:t>
      </w:r>
      <w:r w:rsidR="00B463C7" w:rsidRPr="00F50A73">
        <w:rPr>
          <w:rFonts w:ascii="Times New Roman" w:hAnsi="Times New Roman" w:cs="Times New Roman"/>
          <w:i/>
          <w:sz w:val="16"/>
          <w:szCs w:val="16"/>
        </w:rPr>
        <w:t>Associati</w:t>
      </w:r>
      <w:r w:rsidR="00B463C7">
        <w:rPr>
          <w:rFonts w:ascii="Times New Roman" w:hAnsi="Times New Roman" w:cs="Times New Roman"/>
          <w:i/>
          <w:sz w:val="16"/>
          <w:szCs w:val="16"/>
        </w:rPr>
        <w:t xml:space="preserve">ons </w:t>
      </w:r>
      <w:r w:rsidR="00B463C7" w:rsidRPr="00F50A73">
        <w:rPr>
          <w:rFonts w:ascii="Times New Roman" w:hAnsi="Times New Roman" w:cs="Times New Roman"/>
          <w:i/>
          <w:sz w:val="16"/>
          <w:szCs w:val="16"/>
        </w:rPr>
        <w:t>–</w:t>
      </w:r>
      <w:r w:rsidR="00F07BB2">
        <w:rPr>
          <w:rFonts w:ascii="Times New Roman" w:hAnsi="Times New Roman" w:cs="Times New Roman"/>
          <w:i/>
          <w:sz w:val="16"/>
          <w:szCs w:val="16"/>
        </w:rPr>
        <w:t xml:space="preserve"> </w:t>
      </w:r>
      <w:r w:rsidR="001A5A29">
        <w:rPr>
          <w:rFonts w:ascii="Times New Roman" w:hAnsi="Times New Roman" w:cs="Times New Roman"/>
          <w:i/>
          <w:sz w:val="16"/>
          <w:szCs w:val="16"/>
        </w:rPr>
        <w:t>M</w:t>
      </w:r>
      <w:r w:rsidR="00F50E7C">
        <w:rPr>
          <w:rFonts w:ascii="Times New Roman" w:hAnsi="Times New Roman" w:cs="Times New Roman"/>
          <w:i/>
          <w:sz w:val="16"/>
          <w:szCs w:val="16"/>
        </w:rPr>
        <w:t>aj</w:t>
      </w:r>
      <w:r w:rsidR="001A5A29">
        <w:rPr>
          <w:rFonts w:ascii="Times New Roman" w:hAnsi="Times New Roman" w:cs="Times New Roman"/>
          <w:i/>
          <w:sz w:val="16"/>
          <w:szCs w:val="16"/>
        </w:rPr>
        <w:t xml:space="preserve"> </w:t>
      </w:r>
      <w:r w:rsidR="00845CC9">
        <w:rPr>
          <w:rFonts w:ascii="Times New Roman" w:hAnsi="Times New Roman" w:cs="Times New Roman"/>
          <w:i/>
          <w:sz w:val="16"/>
          <w:szCs w:val="16"/>
        </w:rPr>
        <w:t>07/02/2021</w:t>
      </w:r>
    </w:p>
    <w:sectPr w:rsidR="00F50A73" w:rsidRPr="00F50A73" w:rsidSect="00AC42C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07FE2"/>
    <w:multiLevelType w:val="hybridMultilevel"/>
    <w:tmpl w:val="C0981550"/>
    <w:lvl w:ilvl="0" w:tplc="7092112A">
      <w:numFmt w:val="bullet"/>
      <w:lvlText w:val=""/>
      <w:lvlJc w:val="left"/>
      <w:pPr>
        <w:ind w:left="720" w:hanging="360"/>
      </w:pPr>
      <w:rPr>
        <w:rFonts w:ascii="Symbol" w:eastAsiaTheme="minorHAnsi" w:hAnsi="Symbol"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7939DC"/>
    <w:multiLevelType w:val="hybridMultilevel"/>
    <w:tmpl w:val="0742CBAE"/>
    <w:lvl w:ilvl="0" w:tplc="462463EE">
      <w:start w:val="30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6E4B"/>
    <w:rsid w:val="000007F0"/>
    <w:rsid w:val="00001610"/>
    <w:rsid w:val="00001FD0"/>
    <w:rsid w:val="00003B86"/>
    <w:rsid w:val="00004BBB"/>
    <w:rsid w:val="00004E4C"/>
    <w:rsid w:val="00011741"/>
    <w:rsid w:val="000206E5"/>
    <w:rsid w:val="00035670"/>
    <w:rsid w:val="00044777"/>
    <w:rsid w:val="00054A59"/>
    <w:rsid w:val="000556A2"/>
    <w:rsid w:val="000706FF"/>
    <w:rsid w:val="0007458D"/>
    <w:rsid w:val="000750A8"/>
    <w:rsid w:val="00077C5C"/>
    <w:rsid w:val="0009637C"/>
    <w:rsid w:val="000B06FB"/>
    <w:rsid w:val="000B10D9"/>
    <w:rsid w:val="000B7686"/>
    <w:rsid w:val="000C0ABC"/>
    <w:rsid w:val="000C4FCF"/>
    <w:rsid w:val="000C507E"/>
    <w:rsid w:val="000C6D0A"/>
    <w:rsid w:val="000D0E00"/>
    <w:rsid w:val="000D1F37"/>
    <w:rsid w:val="000E0407"/>
    <w:rsid w:val="000E5A4C"/>
    <w:rsid w:val="000F3565"/>
    <w:rsid w:val="00102881"/>
    <w:rsid w:val="00104EC4"/>
    <w:rsid w:val="00125085"/>
    <w:rsid w:val="001257AE"/>
    <w:rsid w:val="001257C6"/>
    <w:rsid w:val="00132629"/>
    <w:rsid w:val="001413BF"/>
    <w:rsid w:val="0014300B"/>
    <w:rsid w:val="00143F93"/>
    <w:rsid w:val="00151F5A"/>
    <w:rsid w:val="001638CE"/>
    <w:rsid w:val="00163E93"/>
    <w:rsid w:val="00166D28"/>
    <w:rsid w:val="00170434"/>
    <w:rsid w:val="00170609"/>
    <w:rsid w:val="001735F3"/>
    <w:rsid w:val="0017797C"/>
    <w:rsid w:val="00187DC9"/>
    <w:rsid w:val="001935C8"/>
    <w:rsid w:val="001A3E43"/>
    <w:rsid w:val="001A5A29"/>
    <w:rsid w:val="001A6415"/>
    <w:rsid w:val="001B3B5A"/>
    <w:rsid w:val="001C1A1B"/>
    <w:rsid w:val="001C48AD"/>
    <w:rsid w:val="001C57E9"/>
    <w:rsid w:val="001D53D6"/>
    <w:rsid w:val="001E2842"/>
    <w:rsid w:val="001F45A2"/>
    <w:rsid w:val="001F7FC7"/>
    <w:rsid w:val="00203CFF"/>
    <w:rsid w:val="002218E1"/>
    <w:rsid w:val="00236A8A"/>
    <w:rsid w:val="00240800"/>
    <w:rsid w:val="002414DD"/>
    <w:rsid w:val="0024534C"/>
    <w:rsid w:val="002714C9"/>
    <w:rsid w:val="00282764"/>
    <w:rsid w:val="0028543B"/>
    <w:rsid w:val="00292176"/>
    <w:rsid w:val="00293D25"/>
    <w:rsid w:val="002A794F"/>
    <w:rsid w:val="002C0782"/>
    <w:rsid w:val="002C5CDF"/>
    <w:rsid w:val="002C7A84"/>
    <w:rsid w:val="002E24DF"/>
    <w:rsid w:val="002E2E81"/>
    <w:rsid w:val="002F20F7"/>
    <w:rsid w:val="002F7549"/>
    <w:rsid w:val="002F77BC"/>
    <w:rsid w:val="003013FD"/>
    <w:rsid w:val="003034B7"/>
    <w:rsid w:val="00304AA8"/>
    <w:rsid w:val="00304CCD"/>
    <w:rsid w:val="0031152E"/>
    <w:rsid w:val="003124FC"/>
    <w:rsid w:val="003149A1"/>
    <w:rsid w:val="003209AD"/>
    <w:rsid w:val="00320B9C"/>
    <w:rsid w:val="00326F57"/>
    <w:rsid w:val="003277CE"/>
    <w:rsid w:val="00347552"/>
    <w:rsid w:val="00353941"/>
    <w:rsid w:val="003650E9"/>
    <w:rsid w:val="00377EE0"/>
    <w:rsid w:val="00381D88"/>
    <w:rsid w:val="003971A8"/>
    <w:rsid w:val="003A265D"/>
    <w:rsid w:val="003A524A"/>
    <w:rsid w:val="003B45F9"/>
    <w:rsid w:val="003C3FFC"/>
    <w:rsid w:val="003C4C59"/>
    <w:rsid w:val="003C6A17"/>
    <w:rsid w:val="003C7005"/>
    <w:rsid w:val="003D2764"/>
    <w:rsid w:val="003D3557"/>
    <w:rsid w:val="003D63A0"/>
    <w:rsid w:val="003E5864"/>
    <w:rsid w:val="003E679D"/>
    <w:rsid w:val="003E6B2C"/>
    <w:rsid w:val="003E7F10"/>
    <w:rsid w:val="003F1214"/>
    <w:rsid w:val="003F4AA7"/>
    <w:rsid w:val="003F58E5"/>
    <w:rsid w:val="003F75F9"/>
    <w:rsid w:val="004016A4"/>
    <w:rsid w:val="00402537"/>
    <w:rsid w:val="00406335"/>
    <w:rsid w:val="004071D8"/>
    <w:rsid w:val="0040721C"/>
    <w:rsid w:val="00413370"/>
    <w:rsid w:val="004242E0"/>
    <w:rsid w:val="004311A1"/>
    <w:rsid w:val="00432D2C"/>
    <w:rsid w:val="004337D7"/>
    <w:rsid w:val="004341BA"/>
    <w:rsid w:val="004359F2"/>
    <w:rsid w:val="00441083"/>
    <w:rsid w:val="0044327A"/>
    <w:rsid w:val="0045175E"/>
    <w:rsid w:val="0045338C"/>
    <w:rsid w:val="004615A7"/>
    <w:rsid w:val="004648F5"/>
    <w:rsid w:val="00464F7F"/>
    <w:rsid w:val="004658F5"/>
    <w:rsid w:val="00467D1F"/>
    <w:rsid w:val="00480621"/>
    <w:rsid w:val="0048635B"/>
    <w:rsid w:val="00494FF2"/>
    <w:rsid w:val="004A0E6C"/>
    <w:rsid w:val="004B21D7"/>
    <w:rsid w:val="004B4904"/>
    <w:rsid w:val="004C6B6B"/>
    <w:rsid w:val="004E17D3"/>
    <w:rsid w:val="004E555C"/>
    <w:rsid w:val="004F0469"/>
    <w:rsid w:val="0050463A"/>
    <w:rsid w:val="00505145"/>
    <w:rsid w:val="00506151"/>
    <w:rsid w:val="0051043E"/>
    <w:rsid w:val="00510FD5"/>
    <w:rsid w:val="00513376"/>
    <w:rsid w:val="0051738F"/>
    <w:rsid w:val="005176EB"/>
    <w:rsid w:val="00521BEB"/>
    <w:rsid w:val="00530260"/>
    <w:rsid w:val="00530CB8"/>
    <w:rsid w:val="00534B39"/>
    <w:rsid w:val="0054732B"/>
    <w:rsid w:val="00554206"/>
    <w:rsid w:val="00557A53"/>
    <w:rsid w:val="005601C2"/>
    <w:rsid w:val="0056210D"/>
    <w:rsid w:val="005633DF"/>
    <w:rsid w:val="005639D7"/>
    <w:rsid w:val="00563EF5"/>
    <w:rsid w:val="00565828"/>
    <w:rsid w:val="00582E60"/>
    <w:rsid w:val="00594130"/>
    <w:rsid w:val="00597111"/>
    <w:rsid w:val="005A3FCD"/>
    <w:rsid w:val="005A7783"/>
    <w:rsid w:val="005B2506"/>
    <w:rsid w:val="005B5DFB"/>
    <w:rsid w:val="005B666C"/>
    <w:rsid w:val="005B6F62"/>
    <w:rsid w:val="005D571B"/>
    <w:rsid w:val="005F01C1"/>
    <w:rsid w:val="005F19CA"/>
    <w:rsid w:val="005F58A3"/>
    <w:rsid w:val="00600790"/>
    <w:rsid w:val="0060280D"/>
    <w:rsid w:val="00603521"/>
    <w:rsid w:val="00607C75"/>
    <w:rsid w:val="00611189"/>
    <w:rsid w:val="00622E3E"/>
    <w:rsid w:val="006256A4"/>
    <w:rsid w:val="0062667B"/>
    <w:rsid w:val="0063117A"/>
    <w:rsid w:val="006329F1"/>
    <w:rsid w:val="006333CF"/>
    <w:rsid w:val="00642135"/>
    <w:rsid w:val="00643535"/>
    <w:rsid w:val="006523F8"/>
    <w:rsid w:val="006579BA"/>
    <w:rsid w:val="00661E3E"/>
    <w:rsid w:val="00662F95"/>
    <w:rsid w:val="006762A6"/>
    <w:rsid w:val="006769AC"/>
    <w:rsid w:val="00687AE0"/>
    <w:rsid w:val="006934DF"/>
    <w:rsid w:val="0069713A"/>
    <w:rsid w:val="006A7398"/>
    <w:rsid w:val="006B37B3"/>
    <w:rsid w:val="006C271F"/>
    <w:rsid w:val="006C5009"/>
    <w:rsid w:val="006D47B9"/>
    <w:rsid w:val="006D6039"/>
    <w:rsid w:val="006D6EBA"/>
    <w:rsid w:val="006E1F88"/>
    <w:rsid w:val="006E464D"/>
    <w:rsid w:val="007078A6"/>
    <w:rsid w:val="00707C58"/>
    <w:rsid w:val="007238B8"/>
    <w:rsid w:val="007369E9"/>
    <w:rsid w:val="00740CBF"/>
    <w:rsid w:val="0074374F"/>
    <w:rsid w:val="00746D77"/>
    <w:rsid w:val="00747C0E"/>
    <w:rsid w:val="007502D6"/>
    <w:rsid w:val="00752DA3"/>
    <w:rsid w:val="00755F67"/>
    <w:rsid w:val="007653C9"/>
    <w:rsid w:val="0077050C"/>
    <w:rsid w:val="007727D8"/>
    <w:rsid w:val="00774CDC"/>
    <w:rsid w:val="00777169"/>
    <w:rsid w:val="00781DCD"/>
    <w:rsid w:val="0078322F"/>
    <w:rsid w:val="007832B4"/>
    <w:rsid w:val="00784AD2"/>
    <w:rsid w:val="0079496E"/>
    <w:rsid w:val="007951EC"/>
    <w:rsid w:val="00795BE6"/>
    <w:rsid w:val="007967B2"/>
    <w:rsid w:val="007A1AD7"/>
    <w:rsid w:val="007A25C7"/>
    <w:rsid w:val="007A3208"/>
    <w:rsid w:val="007A33BC"/>
    <w:rsid w:val="007A3DDA"/>
    <w:rsid w:val="007B14DD"/>
    <w:rsid w:val="007B498A"/>
    <w:rsid w:val="007B5E63"/>
    <w:rsid w:val="007B7120"/>
    <w:rsid w:val="007D65D4"/>
    <w:rsid w:val="007E08D6"/>
    <w:rsid w:val="007E0B0B"/>
    <w:rsid w:val="007E2C6C"/>
    <w:rsid w:val="007E7CDC"/>
    <w:rsid w:val="007F2053"/>
    <w:rsid w:val="007F348A"/>
    <w:rsid w:val="008020A9"/>
    <w:rsid w:val="00804783"/>
    <w:rsid w:val="00806730"/>
    <w:rsid w:val="00812511"/>
    <w:rsid w:val="008126AD"/>
    <w:rsid w:val="00812C77"/>
    <w:rsid w:val="00816E42"/>
    <w:rsid w:val="00816F89"/>
    <w:rsid w:val="00823C62"/>
    <w:rsid w:val="00827B0F"/>
    <w:rsid w:val="00835B9E"/>
    <w:rsid w:val="0083629F"/>
    <w:rsid w:val="008418AE"/>
    <w:rsid w:val="00845CC9"/>
    <w:rsid w:val="00854A0E"/>
    <w:rsid w:val="00855069"/>
    <w:rsid w:val="00865387"/>
    <w:rsid w:val="00866156"/>
    <w:rsid w:val="008666D4"/>
    <w:rsid w:val="00875EBE"/>
    <w:rsid w:val="00876100"/>
    <w:rsid w:val="00896C78"/>
    <w:rsid w:val="00897448"/>
    <w:rsid w:val="008B707F"/>
    <w:rsid w:val="008B7DF0"/>
    <w:rsid w:val="008C3C1E"/>
    <w:rsid w:val="008C6C18"/>
    <w:rsid w:val="008D170A"/>
    <w:rsid w:val="008D4E8F"/>
    <w:rsid w:val="008D6BE7"/>
    <w:rsid w:val="008F1D4E"/>
    <w:rsid w:val="00917722"/>
    <w:rsid w:val="00930849"/>
    <w:rsid w:val="00931EB9"/>
    <w:rsid w:val="0093400C"/>
    <w:rsid w:val="009477DC"/>
    <w:rsid w:val="00951EB9"/>
    <w:rsid w:val="00965D15"/>
    <w:rsid w:val="0097120F"/>
    <w:rsid w:val="00971A84"/>
    <w:rsid w:val="00972700"/>
    <w:rsid w:val="00974451"/>
    <w:rsid w:val="00975F33"/>
    <w:rsid w:val="0098301C"/>
    <w:rsid w:val="00983578"/>
    <w:rsid w:val="0098777B"/>
    <w:rsid w:val="00991002"/>
    <w:rsid w:val="009A5C15"/>
    <w:rsid w:val="009A7A38"/>
    <w:rsid w:val="009B087F"/>
    <w:rsid w:val="009C41F5"/>
    <w:rsid w:val="009D04A3"/>
    <w:rsid w:val="009D1B32"/>
    <w:rsid w:val="009D1D02"/>
    <w:rsid w:val="009D2B0C"/>
    <w:rsid w:val="009D2F64"/>
    <w:rsid w:val="009D3263"/>
    <w:rsid w:val="009D4964"/>
    <w:rsid w:val="009D4A87"/>
    <w:rsid w:val="009D6976"/>
    <w:rsid w:val="009D705A"/>
    <w:rsid w:val="009E36A3"/>
    <w:rsid w:val="009E6A3A"/>
    <w:rsid w:val="009F0370"/>
    <w:rsid w:val="009F0654"/>
    <w:rsid w:val="00A11172"/>
    <w:rsid w:val="00A173C5"/>
    <w:rsid w:val="00A339E1"/>
    <w:rsid w:val="00A47509"/>
    <w:rsid w:val="00A47949"/>
    <w:rsid w:val="00A5433A"/>
    <w:rsid w:val="00A57DFA"/>
    <w:rsid w:val="00A62DFB"/>
    <w:rsid w:val="00A63725"/>
    <w:rsid w:val="00A65215"/>
    <w:rsid w:val="00A74F54"/>
    <w:rsid w:val="00A84069"/>
    <w:rsid w:val="00A850DB"/>
    <w:rsid w:val="00A96B28"/>
    <w:rsid w:val="00AA0D1D"/>
    <w:rsid w:val="00AA2EB0"/>
    <w:rsid w:val="00AA6075"/>
    <w:rsid w:val="00AC42C4"/>
    <w:rsid w:val="00AD6730"/>
    <w:rsid w:val="00AD77E0"/>
    <w:rsid w:val="00AE5091"/>
    <w:rsid w:val="00AE75B5"/>
    <w:rsid w:val="00AF0748"/>
    <w:rsid w:val="00AF43D1"/>
    <w:rsid w:val="00B00AE4"/>
    <w:rsid w:val="00B03116"/>
    <w:rsid w:val="00B062FB"/>
    <w:rsid w:val="00B06F43"/>
    <w:rsid w:val="00B11CB8"/>
    <w:rsid w:val="00B463C7"/>
    <w:rsid w:val="00B553CB"/>
    <w:rsid w:val="00B5718F"/>
    <w:rsid w:val="00B572CA"/>
    <w:rsid w:val="00B76102"/>
    <w:rsid w:val="00B9174B"/>
    <w:rsid w:val="00B9386E"/>
    <w:rsid w:val="00B951B8"/>
    <w:rsid w:val="00BA4F09"/>
    <w:rsid w:val="00BA55D8"/>
    <w:rsid w:val="00BC65CE"/>
    <w:rsid w:val="00BC6D9D"/>
    <w:rsid w:val="00BD2E0C"/>
    <w:rsid w:val="00BE2CD0"/>
    <w:rsid w:val="00BE6C73"/>
    <w:rsid w:val="00BF4520"/>
    <w:rsid w:val="00C07E63"/>
    <w:rsid w:val="00C16E4B"/>
    <w:rsid w:val="00C17231"/>
    <w:rsid w:val="00C17503"/>
    <w:rsid w:val="00C241CC"/>
    <w:rsid w:val="00C26507"/>
    <w:rsid w:val="00C31F21"/>
    <w:rsid w:val="00C323A8"/>
    <w:rsid w:val="00C334FD"/>
    <w:rsid w:val="00C374BC"/>
    <w:rsid w:val="00C423BE"/>
    <w:rsid w:val="00C428B3"/>
    <w:rsid w:val="00C42B53"/>
    <w:rsid w:val="00C47767"/>
    <w:rsid w:val="00C508C8"/>
    <w:rsid w:val="00C522A9"/>
    <w:rsid w:val="00C550F8"/>
    <w:rsid w:val="00C64607"/>
    <w:rsid w:val="00C6517B"/>
    <w:rsid w:val="00C66478"/>
    <w:rsid w:val="00C702F1"/>
    <w:rsid w:val="00C7245C"/>
    <w:rsid w:val="00C733F6"/>
    <w:rsid w:val="00C80760"/>
    <w:rsid w:val="00C8703D"/>
    <w:rsid w:val="00C920DB"/>
    <w:rsid w:val="00CA213A"/>
    <w:rsid w:val="00CA7372"/>
    <w:rsid w:val="00CB1D31"/>
    <w:rsid w:val="00CB258A"/>
    <w:rsid w:val="00CB440B"/>
    <w:rsid w:val="00CC1383"/>
    <w:rsid w:val="00CC6D06"/>
    <w:rsid w:val="00CD0020"/>
    <w:rsid w:val="00CD44B0"/>
    <w:rsid w:val="00CF5715"/>
    <w:rsid w:val="00D04EDA"/>
    <w:rsid w:val="00D075D7"/>
    <w:rsid w:val="00D2164C"/>
    <w:rsid w:val="00D24D3C"/>
    <w:rsid w:val="00D25A1B"/>
    <w:rsid w:val="00D354F7"/>
    <w:rsid w:val="00D43A51"/>
    <w:rsid w:val="00D62AC3"/>
    <w:rsid w:val="00D6755E"/>
    <w:rsid w:val="00D73F79"/>
    <w:rsid w:val="00D81838"/>
    <w:rsid w:val="00D85B7C"/>
    <w:rsid w:val="00D878F6"/>
    <w:rsid w:val="00D93186"/>
    <w:rsid w:val="00D937CD"/>
    <w:rsid w:val="00D9684B"/>
    <w:rsid w:val="00DB42D2"/>
    <w:rsid w:val="00DB755C"/>
    <w:rsid w:val="00DC2847"/>
    <w:rsid w:val="00DC6A9C"/>
    <w:rsid w:val="00DE6AC5"/>
    <w:rsid w:val="00DE739B"/>
    <w:rsid w:val="00DE787F"/>
    <w:rsid w:val="00DF53AD"/>
    <w:rsid w:val="00E13C1F"/>
    <w:rsid w:val="00E25CCE"/>
    <w:rsid w:val="00E261EB"/>
    <w:rsid w:val="00E31AD6"/>
    <w:rsid w:val="00E34471"/>
    <w:rsid w:val="00E34A59"/>
    <w:rsid w:val="00E36CDB"/>
    <w:rsid w:val="00E4023D"/>
    <w:rsid w:val="00E43C5F"/>
    <w:rsid w:val="00E50C82"/>
    <w:rsid w:val="00E51221"/>
    <w:rsid w:val="00E605E9"/>
    <w:rsid w:val="00E62508"/>
    <w:rsid w:val="00E71C7B"/>
    <w:rsid w:val="00E76DE5"/>
    <w:rsid w:val="00E8506A"/>
    <w:rsid w:val="00E92D1B"/>
    <w:rsid w:val="00EA638A"/>
    <w:rsid w:val="00EC7563"/>
    <w:rsid w:val="00ED3EDE"/>
    <w:rsid w:val="00EE1366"/>
    <w:rsid w:val="00EE359D"/>
    <w:rsid w:val="00EE5AFF"/>
    <w:rsid w:val="00EE6819"/>
    <w:rsid w:val="00EF0801"/>
    <w:rsid w:val="00EF45D7"/>
    <w:rsid w:val="00EF61BE"/>
    <w:rsid w:val="00EF728A"/>
    <w:rsid w:val="00F01251"/>
    <w:rsid w:val="00F0647A"/>
    <w:rsid w:val="00F07BB2"/>
    <w:rsid w:val="00F143B5"/>
    <w:rsid w:val="00F21288"/>
    <w:rsid w:val="00F24ED5"/>
    <w:rsid w:val="00F34B23"/>
    <w:rsid w:val="00F352A2"/>
    <w:rsid w:val="00F42770"/>
    <w:rsid w:val="00F4301F"/>
    <w:rsid w:val="00F435A1"/>
    <w:rsid w:val="00F50A73"/>
    <w:rsid w:val="00F50E7C"/>
    <w:rsid w:val="00F5208E"/>
    <w:rsid w:val="00F5571F"/>
    <w:rsid w:val="00F561B8"/>
    <w:rsid w:val="00F56669"/>
    <w:rsid w:val="00F611FB"/>
    <w:rsid w:val="00F852CB"/>
    <w:rsid w:val="00F87E0E"/>
    <w:rsid w:val="00F976DE"/>
    <w:rsid w:val="00FA08FE"/>
    <w:rsid w:val="00FA1FE7"/>
    <w:rsid w:val="00FA4BDE"/>
    <w:rsid w:val="00FA6A32"/>
    <w:rsid w:val="00FC273D"/>
    <w:rsid w:val="00FC2ED0"/>
    <w:rsid w:val="00FC4E8B"/>
    <w:rsid w:val="00FC5C09"/>
    <w:rsid w:val="00FD0478"/>
    <w:rsid w:val="00FD6698"/>
    <w:rsid w:val="00FD6F1F"/>
    <w:rsid w:val="00FE7C7F"/>
    <w:rsid w:val="00FF17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16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582E60"/>
    <w:rPr>
      <w:color w:val="0000FF" w:themeColor="hyperlink"/>
      <w:u w:val="single"/>
    </w:rPr>
  </w:style>
  <w:style w:type="paragraph" w:styleId="Paragraphedeliste">
    <w:name w:val="List Paragraph"/>
    <w:basedOn w:val="Normal"/>
    <w:uiPriority w:val="34"/>
    <w:qFormat/>
    <w:rsid w:val="00835B9E"/>
    <w:pPr>
      <w:ind w:left="720"/>
      <w:contextualSpacing/>
    </w:pPr>
  </w:style>
  <w:style w:type="paragraph" w:styleId="Textedebulles">
    <w:name w:val="Balloon Text"/>
    <w:basedOn w:val="Normal"/>
    <w:link w:val="TextedebullesCar"/>
    <w:uiPriority w:val="99"/>
    <w:semiHidden/>
    <w:unhideWhenUsed/>
    <w:rsid w:val="006D60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6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eassociative@ville-freju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1253</Words>
  <Characters>6893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CAPITAINE</dc:creator>
  <cp:lastModifiedBy>Brigitte CHOUCHANE</cp:lastModifiedBy>
  <cp:revision>7</cp:revision>
  <cp:lastPrinted>2017-01-27T08:26:00Z</cp:lastPrinted>
  <dcterms:created xsi:type="dcterms:W3CDTF">2021-10-25T09:33:00Z</dcterms:created>
  <dcterms:modified xsi:type="dcterms:W3CDTF">2022-02-07T09:07:00Z</dcterms:modified>
</cp:coreProperties>
</file>