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8D" w:rsidRPr="00A7113A" w:rsidRDefault="0046548D" w:rsidP="0046548D">
      <w:pPr>
        <w:tabs>
          <w:tab w:val="right" w:pos="9639"/>
          <w:tab w:val="right" w:pos="15593"/>
        </w:tabs>
        <w:spacing w:after="0" w:line="240" w:lineRule="auto"/>
        <w:ind w:left="-709" w:right="-567"/>
        <w:rPr>
          <w:rFonts w:ascii="Times New Roman" w:hAnsi="Times New Roman" w:cs="Times New Roman"/>
          <w:b/>
        </w:rPr>
      </w:pPr>
      <w:r w:rsidRPr="00A7113A">
        <w:rPr>
          <w:rFonts w:ascii="Times New Roman" w:hAnsi="Times New Roman" w:cs="Times New Roman"/>
          <w:b/>
        </w:rPr>
        <w:t xml:space="preserve">Direction des Sports et de la Jeunesse </w:t>
      </w:r>
      <w:r w:rsidRPr="00A7113A">
        <w:rPr>
          <w:rFonts w:ascii="Times New Roman" w:hAnsi="Times New Roman" w:cs="Times New Roman"/>
          <w:b/>
        </w:rPr>
        <w:tab/>
        <w:t>Ville de Fréjus</w:t>
      </w:r>
    </w:p>
    <w:p w:rsidR="00A7113A" w:rsidRPr="00460595" w:rsidRDefault="0046548D" w:rsidP="0046548D">
      <w:pPr>
        <w:tabs>
          <w:tab w:val="right" w:pos="10490"/>
        </w:tabs>
        <w:spacing w:after="0" w:line="240" w:lineRule="auto"/>
        <w:ind w:left="-709"/>
        <w:rPr>
          <w:rFonts w:ascii="Times New Roman" w:hAnsi="Times New Roman" w:cs="Times New Roman"/>
          <w:sz w:val="20"/>
          <w:szCs w:val="20"/>
        </w:rPr>
      </w:pPr>
      <w:r w:rsidRPr="00460595">
        <w:rPr>
          <w:rFonts w:ascii="Times New Roman" w:hAnsi="Times New Roman" w:cs="Times New Roman"/>
          <w:sz w:val="20"/>
          <w:szCs w:val="20"/>
        </w:rPr>
        <w:t xml:space="preserve">1196, bd. </w:t>
      </w:r>
      <w:proofErr w:type="gramStart"/>
      <w:r w:rsidRPr="00460595">
        <w:rPr>
          <w:rFonts w:ascii="Times New Roman" w:hAnsi="Times New Roman" w:cs="Times New Roman"/>
          <w:sz w:val="20"/>
          <w:szCs w:val="20"/>
        </w:rPr>
        <w:t>de</w:t>
      </w:r>
      <w:proofErr w:type="gramEnd"/>
      <w:r w:rsidRPr="00460595">
        <w:rPr>
          <w:rFonts w:ascii="Times New Roman" w:hAnsi="Times New Roman" w:cs="Times New Roman"/>
          <w:sz w:val="20"/>
          <w:szCs w:val="20"/>
        </w:rPr>
        <w:t xml:space="preserve"> la Mer, </w:t>
      </w:r>
    </w:p>
    <w:p w:rsidR="0046548D" w:rsidRPr="00460595" w:rsidRDefault="0046548D" w:rsidP="0046548D">
      <w:pPr>
        <w:tabs>
          <w:tab w:val="right" w:pos="10490"/>
        </w:tabs>
        <w:spacing w:after="0" w:line="240" w:lineRule="auto"/>
        <w:ind w:left="-709"/>
        <w:rPr>
          <w:rFonts w:ascii="Times New Roman" w:hAnsi="Times New Roman" w:cs="Times New Roman"/>
          <w:sz w:val="20"/>
          <w:szCs w:val="20"/>
        </w:rPr>
      </w:pPr>
      <w:r w:rsidRPr="00460595">
        <w:rPr>
          <w:rFonts w:ascii="Times New Roman" w:hAnsi="Times New Roman" w:cs="Times New Roman"/>
          <w:sz w:val="20"/>
          <w:szCs w:val="20"/>
        </w:rPr>
        <w:t xml:space="preserve">Base Nature François Léotard, Espace Caquot – 83600 FREJUS </w:t>
      </w:r>
    </w:p>
    <w:p w:rsidR="0046548D" w:rsidRPr="00460595" w:rsidRDefault="0046548D" w:rsidP="0046548D">
      <w:pPr>
        <w:tabs>
          <w:tab w:val="right" w:pos="10490"/>
        </w:tabs>
        <w:spacing w:after="0" w:line="240" w:lineRule="auto"/>
        <w:ind w:left="-709"/>
        <w:rPr>
          <w:rFonts w:ascii="Times New Roman" w:hAnsi="Times New Roman" w:cs="Times New Roman"/>
          <w:sz w:val="20"/>
          <w:szCs w:val="20"/>
        </w:rPr>
      </w:pPr>
      <w:r w:rsidRPr="00460595">
        <w:rPr>
          <w:rFonts w:ascii="Times New Roman" w:hAnsi="Times New Roman" w:cs="Times New Roman"/>
          <w:sz w:val="20"/>
          <w:szCs w:val="20"/>
        </w:rPr>
        <w:t xml:space="preserve">Tel : 04 94 51 97 40 / @ : </w:t>
      </w:r>
      <w:hyperlink r:id="rId7" w:history="1">
        <w:r w:rsidRPr="00460595">
          <w:rPr>
            <w:rStyle w:val="Lienhypertexte"/>
            <w:rFonts w:ascii="Times New Roman" w:hAnsi="Times New Roman" w:cs="Times New Roman"/>
            <w:sz w:val="20"/>
            <w:szCs w:val="20"/>
          </w:rPr>
          <w:t>sports@ville-frejus.fr</w:t>
        </w:r>
      </w:hyperlink>
      <w:r w:rsidRPr="00460595">
        <w:rPr>
          <w:rFonts w:ascii="Times New Roman" w:hAnsi="Times New Roman" w:cs="Times New Roman"/>
          <w:sz w:val="20"/>
          <w:szCs w:val="20"/>
        </w:rPr>
        <w:t xml:space="preserve"> </w:t>
      </w:r>
    </w:p>
    <w:p w:rsidR="0046548D" w:rsidRPr="00460595" w:rsidRDefault="0046548D" w:rsidP="0046548D">
      <w:pPr>
        <w:tabs>
          <w:tab w:val="right" w:pos="10490"/>
        </w:tabs>
        <w:spacing w:after="0" w:line="240" w:lineRule="auto"/>
        <w:ind w:left="-709"/>
        <w:rPr>
          <w:rFonts w:ascii="Times New Roman" w:hAnsi="Times New Roman" w:cs="Times New Roman"/>
          <w:sz w:val="20"/>
          <w:szCs w:val="20"/>
        </w:rPr>
      </w:pPr>
      <w:r w:rsidRPr="00460595">
        <w:rPr>
          <w:rFonts w:ascii="Times New Roman" w:hAnsi="Times New Roman" w:cs="Times New Roman"/>
          <w:sz w:val="20"/>
          <w:szCs w:val="20"/>
        </w:rPr>
        <w:t>Ouvert au public du lundi au vendredi de 8 h 30 à 12 h et de 13 h 30 à 17 h.</w:t>
      </w:r>
    </w:p>
    <w:p w:rsidR="00182466" w:rsidRPr="00B64570" w:rsidRDefault="0046548D" w:rsidP="00182466">
      <w:pPr>
        <w:tabs>
          <w:tab w:val="right" w:pos="10490"/>
        </w:tabs>
        <w:ind w:left="-709"/>
      </w:pPr>
      <w:r w:rsidRPr="00460595">
        <w:rPr>
          <w:rFonts w:ascii="Times New Roman" w:hAnsi="Times New Roman" w:cs="Times New Roman"/>
          <w:sz w:val="20"/>
          <w:szCs w:val="20"/>
          <w:u w:val="single"/>
        </w:rPr>
        <w:t>Site internet de la ville de Fréjus</w:t>
      </w:r>
      <w:r w:rsidRPr="00460595">
        <w:rPr>
          <w:rFonts w:ascii="Times New Roman" w:hAnsi="Times New Roman" w:cs="Times New Roman"/>
          <w:sz w:val="20"/>
          <w:szCs w:val="20"/>
        </w:rPr>
        <w:t xml:space="preserve"> : </w:t>
      </w:r>
      <w:r w:rsidR="00182466" w:rsidRPr="00182466">
        <w:rPr>
          <w:rFonts w:ascii="Times New Roman" w:hAnsi="Times New Roman" w:cs="Times New Roman"/>
          <w:sz w:val="20"/>
          <w:szCs w:val="20"/>
        </w:rPr>
        <w:t xml:space="preserve">taper directement « ville de </w:t>
      </w:r>
      <w:proofErr w:type="spellStart"/>
      <w:r w:rsidR="00182466" w:rsidRPr="00182466">
        <w:rPr>
          <w:rFonts w:ascii="Times New Roman" w:hAnsi="Times New Roman" w:cs="Times New Roman"/>
          <w:sz w:val="20"/>
          <w:szCs w:val="20"/>
        </w:rPr>
        <w:t>fréjus</w:t>
      </w:r>
      <w:proofErr w:type="spellEnd"/>
      <w:r w:rsidR="00182466" w:rsidRPr="00182466">
        <w:rPr>
          <w:rFonts w:ascii="Times New Roman" w:hAnsi="Times New Roman" w:cs="Times New Roman"/>
          <w:sz w:val="20"/>
          <w:szCs w:val="20"/>
        </w:rPr>
        <w:t xml:space="preserve"> animations sportives »</w:t>
      </w:r>
    </w:p>
    <w:p w:rsidR="0046548D" w:rsidRPr="00C836A6" w:rsidRDefault="0046548D" w:rsidP="0046548D">
      <w:pPr>
        <w:tabs>
          <w:tab w:val="right" w:pos="10490"/>
        </w:tabs>
        <w:spacing w:after="0" w:line="240" w:lineRule="auto"/>
        <w:ind w:left="-709"/>
        <w:rPr>
          <w:rFonts w:ascii="Times New Roman" w:hAnsi="Times New Roman" w:cs="Times New Roman"/>
          <w:sz w:val="24"/>
          <w:szCs w:val="24"/>
        </w:rPr>
      </w:pPr>
    </w:p>
    <w:p w:rsidR="008F7749" w:rsidRPr="00C836A6" w:rsidRDefault="008F7749" w:rsidP="009C443C">
      <w:pPr>
        <w:spacing w:after="0" w:line="240" w:lineRule="auto"/>
        <w:outlineLvl w:val="1"/>
        <w:rPr>
          <w:rFonts w:ascii="Times New Roman" w:eastAsia="Times New Roman" w:hAnsi="Times New Roman" w:cs="Times New Roman"/>
          <w:bCs/>
          <w:sz w:val="24"/>
          <w:szCs w:val="24"/>
          <w:lang w:eastAsia="fr-FR"/>
        </w:rPr>
      </w:pPr>
    </w:p>
    <w:p w:rsidR="000A6DFB" w:rsidRPr="00C836A6" w:rsidRDefault="000A6DFB" w:rsidP="009C443C">
      <w:pPr>
        <w:pStyle w:val="Titre2"/>
        <w:spacing w:before="0" w:beforeAutospacing="0" w:after="0" w:afterAutospacing="0"/>
        <w:jc w:val="center"/>
        <w:rPr>
          <w:sz w:val="24"/>
          <w:szCs w:val="24"/>
        </w:rPr>
      </w:pPr>
    </w:p>
    <w:p w:rsidR="00566DC3" w:rsidRPr="0046548D" w:rsidRDefault="00C140F3" w:rsidP="00566DC3">
      <w:pPr>
        <w:pStyle w:val="Titre2"/>
        <w:spacing w:before="0" w:beforeAutospacing="0" w:after="0" w:afterAutospacing="0"/>
        <w:ind w:left="-567" w:right="-567"/>
        <w:jc w:val="center"/>
        <w:rPr>
          <w:sz w:val="32"/>
          <w:szCs w:val="32"/>
        </w:rPr>
      </w:pPr>
      <w:r w:rsidRPr="0046548D">
        <w:rPr>
          <w:sz w:val="32"/>
          <w:szCs w:val="32"/>
        </w:rPr>
        <w:t>Écoles M</w:t>
      </w:r>
      <w:r w:rsidR="00E3048B" w:rsidRPr="0046548D">
        <w:rPr>
          <w:sz w:val="32"/>
          <w:szCs w:val="32"/>
        </w:rPr>
        <w:t xml:space="preserve">unicipales des </w:t>
      </w:r>
      <w:r w:rsidRPr="0046548D">
        <w:rPr>
          <w:sz w:val="32"/>
          <w:szCs w:val="32"/>
        </w:rPr>
        <w:t>S</w:t>
      </w:r>
      <w:r w:rsidR="00E3048B" w:rsidRPr="0046548D">
        <w:rPr>
          <w:sz w:val="32"/>
          <w:szCs w:val="32"/>
        </w:rPr>
        <w:t>ports (EMS)</w:t>
      </w:r>
      <w:r w:rsidR="00566DC3">
        <w:rPr>
          <w:sz w:val="32"/>
          <w:szCs w:val="32"/>
        </w:rPr>
        <w:t xml:space="preserve"> 2023/2024</w:t>
      </w:r>
    </w:p>
    <w:p w:rsidR="00AA048F" w:rsidRPr="0046548D" w:rsidRDefault="00AA048F" w:rsidP="008F1576">
      <w:pPr>
        <w:pStyle w:val="Titre2"/>
        <w:spacing w:before="0" w:beforeAutospacing="0" w:after="120" w:afterAutospacing="0"/>
        <w:ind w:left="-567" w:right="-567"/>
        <w:jc w:val="center"/>
        <w:rPr>
          <w:sz w:val="32"/>
          <w:szCs w:val="32"/>
        </w:rPr>
      </w:pPr>
      <w:proofErr w:type="gramStart"/>
      <w:r w:rsidRPr="0046548D">
        <w:rPr>
          <w:sz w:val="32"/>
          <w:szCs w:val="32"/>
        </w:rPr>
        <w:t>en</w:t>
      </w:r>
      <w:proofErr w:type="gramEnd"/>
      <w:r w:rsidRPr="0046548D">
        <w:rPr>
          <w:sz w:val="32"/>
          <w:szCs w:val="32"/>
        </w:rPr>
        <w:t xml:space="preserve"> dehors des vacances scolaires</w:t>
      </w:r>
    </w:p>
    <w:p w:rsidR="00AA048F" w:rsidRDefault="00AA048F" w:rsidP="00EE4A94">
      <w:pPr>
        <w:spacing w:after="0" w:line="240" w:lineRule="auto"/>
        <w:ind w:left="-567" w:right="-567"/>
        <w:contextualSpacing/>
        <w:jc w:val="center"/>
        <w:rPr>
          <w:rFonts w:ascii="Times New Roman" w:hAnsi="Times New Roman" w:cs="Times New Roman"/>
          <w:b/>
          <w:sz w:val="24"/>
          <w:szCs w:val="24"/>
        </w:rPr>
      </w:pPr>
    </w:p>
    <w:p w:rsidR="003742F0" w:rsidRPr="00BA7C7D" w:rsidRDefault="003742F0" w:rsidP="00EE4A94">
      <w:pPr>
        <w:spacing w:after="0" w:line="240" w:lineRule="auto"/>
        <w:ind w:left="-567" w:right="-567"/>
        <w:contextualSpacing/>
        <w:jc w:val="center"/>
        <w:rPr>
          <w:rFonts w:ascii="Times New Roman" w:hAnsi="Times New Roman" w:cs="Times New Roman"/>
          <w:b/>
          <w:sz w:val="24"/>
          <w:szCs w:val="24"/>
        </w:rPr>
      </w:pPr>
    </w:p>
    <w:p w:rsidR="0046548D" w:rsidRPr="00460595" w:rsidRDefault="0046548D" w:rsidP="00AA048F">
      <w:pPr>
        <w:pStyle w:val="NormalWeb"/>
        <w:spacing w:before="0" w:beforeAutospacing="0" w:after="0" w:afterAutospacing="0"/>
        <w:ind w:left="-567" w:right="-567"/>
        <w:contextualSpacing/>
        <w:jc w:val="both"/>
        <w:rPr>
          <w:sz w:val="22"/>
          <w:szCs w:val="22"/>
        </w:rPr>
      </w:pPr>
    </w:p>
    <w:p w:rsidR="001216F5" w:rsidRPr="001216F5" w:rsidRDefault="001216F5" w:rsidP="001216F5">
      <w:pPr>
        <w:pStyle w:val="NormalWeb"/>
        <w:spacing w:before="0" w:beforeAutospacing="0" w:after="0" w:afterAutospacing="0"/>
        <w:ind w:left="-567" w:right="-567"/>
        <w:jc w:val="both"/>
        <w:rPr>
          <w:sz w:val="22"/>
          <w:szCs w:val="22"/>
        </w:rPr>
      </w:pPr>
      <w:r w:rsidRPr="001216F5">
        <w:rPr>
          <w:sz w:val="22"/>
          <w:szCs w:val="22"/>
        </w:rPr>
        <w:t xml:space="preserve">Encadrées par les éducateurs sportifs de la Direction des Sports et de la Jeunesse (DSJ), les Écoles Municipales des Sports (EMS) s'adressent aux enfants des établissements </w:t>
      </w:r>
      <w:proofErr w:type="spellStart"/>
      <w:r w:rsidRPr="001216F5">
        <w:rPr>
          <w:sz w:val="22"/>
          <w:szCs w:val="22"/>
        </w:rPr>
        <w:t>Fréjusiens</w:t>
      </w:r>
      <w:proofErr w:type="spellEnd"/>
      <w:r w:rsidRPr="001216F5">
        <w:rPr>
          <w:sz w:val="22"/>
          <w:szCs w:val="22"/>
        </w:rPr>
        <w:t xml:space="preserve"> (ou dont le(la) responsable légal(e) habite Fréjus) scolarisés de la grande section de maternelle (GSM) au CM2. </w:t>
      </w:r>
    </w:p>
    <w:p w:rsidR="001216F5" w:rsidRPr="001216F5" w:rsidRDefault="001216F5" w:rsidP="001216F5">
      <w:pPr>
        <w:pStyle w:val="NormalWeb"/>
        <w:spacing w:before="0" w:beforeAutospacing="0" w:after="0" w:afterAutospacing="0"/>
        <w:ind w:left="-567" w:right="-567"/>
        <w:jc w:val="both"/>
        <w:rPr>
          <w:sz w:val="22"/>
          <w:szCs w:val="22"/>
        </w:rPr>
      </w:pPr>
      <w:r w:rsidRPr="001216F5">
        <w:rPr>
          <w:sz w:val="22"/>
          <w:szCs w:val="22"/>
        </w:rPr>
        <w:t>Ces structures municipales ont pour objectif de développer la pratique sportive chez les plus jeunes en leur proposant des découvertes multisports sur le mode de l'initiation. Ainsi, en fonction des centres et des âges, et pour un tarif très attractif de 4</w:t>
      </w:r>
      <w:r w:rsidR="003742F0">
        <w:rPr>
          <w:sz w:val="22"/>
          <w:szCs w:val="22"/>
        </w:rPr>
        <w:t>5</w:t>
      </w:r>
      <w:r w:rsidRPr="001216F5">
        <w:rPr>
          <w:sz w:val="22"/>
          <w:szCs w:val="22"/>
        </w:rPr>
        <w:t xml:space="preserve"> € par an, ceux-ci pourront s’adonner au basket, à l’athlétisme, au handball, au volley, au badminton et à bien d’autres sports.</w:t>
      </w:r>
    </w:p>
    <w:p w:rsidR="001216F5" w:rsidRPr="001216F5" w:rsidRDefault="001216F5" w:rsidP="001216F5">
      <w:pPr>
        <w:pStyle w:val="NormalWeb"/>
        <w:spacing w:before="0" w:beforeAutospacing="0" w:after="0" w:afterAutospacing="0"/>
        <w:ind w:left="-567" w:right="-567"/>
        <w:jc w:val="both"/>
        <w:rPr>
          <w:sz w:val="22"/>
          <w:szCs w:val="22"/>
        </w:rPr>
      </w:pPr>
      <w:r w:rsidRPr="001216F5">
        <w:rPr>
          <w:sz w:val="22"/>
          <w:szCs w:val="22"/>
        </w:rPr>
        <w:t>Prolongement du sport à l'école et passerelle vers une pratique compétitive en club, les EMS sont aussi le lieu de transmission des valeurs véhiculées par le sport : respect, solidarité, tolérance, persévérance, dépassement de soi...</w:t>
      </w:r>
    </w:p>
    <w:p w:rsidR="001216F5" w:rsidRPr="001216F5" w:rsidRDefault="001216F5" w:rsidP="001216F5">
      <w:pPr>
        <w:pStyle w:val="NormalWeb"/>
        <w:spacing w:before="0" w:beforeAutospacing="0" w:after="0" w:afterAutospacing="0"/>
        <w:ind w:left="-567" w:right="-567"/>
        <w:jc w:val="both"/>
        <w:rPr>
          <w:sz w:val="22"/>
          <w:szCs w:val="22"/>
        </w:rPr>
      </w:pPr>
    </w:p>
    <w:p w:rsidR="001216F5" w:rsidRPr="001216F5" w:rsidRDefault="001216F5" w:rsidP="001216F5">
      <w:pPr>
        <w:pStyle w:val="NormalWeb"/>
        <w:spacing w:before="0" w:beforeAutospacing="0" w:after="0" w:afterAutospacing="0"/>
        <w:ind w:left="-567" w:right="-567"/>
        <w:jc w:val="both"/>
        <w:rPr>
          <w:sz w:val="22"/>
          <w:szCs w:val="22"/>
        </w:rPr>
      </w:pPr>
      <w:r w:rsidRPr="001216F5">
        <w:rPr>
          <w:sz w:val="22"/>
          <w:szCs w:val="22"/>
        </w:rPr>
        <w:t xml:space="preserve">Le planning des activités est disponible auprès des éducateurs sportifs. </w:t>
      </w:r>
    </w:p>
    <w:p w:rsidR="00C836A6" w:rsidRDefault="00C836A6" w:rsidP="00AA048F">
      <w:pPr>
        <w:spacing w:after="0" w:line="240" w:lineRule="auto"/>
        <w:ind w:left="-567" w:right="-567"/>
        <w:contextualSpacing/>
        <w:jc w:val="both"/>
        <w:rPr>
          <w:rStyle w:val="lev"/>
          <w:rFonts w:ascii="Times New Roman" w:hAnsi="Times New Roman" w:cs="Times New Roman"/>
        </w:rPr>
      </w:pPr>
    </w:p>
    <w:p w:rsidR="00250C94" w:rsidRDefault="00C836A6" w:rsidP="00AA048F">
      <w:pPr>
        <w:spacing w:after="0" w:line="240" w:lineRule="auto"/>
        <w:ind w:left="-567" w:right="-567"/>
        <w:contextualSpacing/>
        <w:jc w:val="both"/>
        <w:rPr>
          <w:rStyle w:val="lev"/>
          <w:rFonts w:ascii="Times New Roman" w:hAnsi="Times New Roman" w:cs="Times New Roman"/>
          <w:b w:val="0"/>
        </w:rPr>
      </w:pPr>
      <w:r w:rsidRPr="00C836A6">
        <w:rPr>
          <w:rStyle w:val="lev"/>
          <w:rFonts w:ascii="Times New Roman" w:hAnsi="Times New Roman" w:cs="Times New Roman"/>
          <w:u w:val="single"/>
        </w:rPr>
        <w:t>Reprise</w:t>
      </w:r>
      <w:r w:rsidR="00566DC3">
        <w:rPr>
          <w:rStyle w:val="lev"/>
          <w:rFonts w:ascii="Times New Roman" w:hAnsi="Times New Roman" w:cs="Times New Roman"/>
          <w:b w:val="0"/>
        </w:rPr>
        <w:t xml:space="preserve"> : à partir du </w:t>
      </w:r>
      <w:r w:rsidR="003742F0">
        <w:rPr>
          <w:rStyle w:val="lev"/>
          <w:rFonts w:ascii="Times New Roman" w:hAnsi="Times New Roman" w:cs="Times New Roman"/>
          <w:b w:val="0"/>
        </w:rPr>
        <w:t>jeudi 7 septembre 2023</w:t>
      </w:r>
    </w:p>
    <w:p w:rsidR="00C836A6" w:rsidRPr="00C836A6" w:rsidRDefault="00C836A6" w:rsidP="00AA048F">
      <w:pPr>
        <w:spacing w:after="0" w:line="240" w:lineRule="auto"/>
        <w:ind w:left="-567" w:right="-567"/>
        <w:contextualSpacing/>
        <w:jc w:val="both"/>
        <w:rPr>
          <w:rStyle w:val="lev"/>
          <w:rFonts w:ascii="Times New Roman" w:hAnsi="Times New Roman" w:cs="Times New Roman"/>
          <w:b w:val="0"/>
        </w:rPr>
      </w:pPr>
    </w:p>
    <w:p w:rsidR="00A801D2" w:rsidRPr="00460595" w:rsidRDefault="00A801D2" w:rsidP="00AA048F">
      <w:pPr>
        <w:spacing w:after="0" w:line="240" w:lineRule="auto"/>
        <w:ind w:left="-567" w:right="-567"/>
        <w:contextualSpacing/>
        <w:jc w:val="both"/>
        <w:rPr>
          <w:rStyle w:val="lev"/>
          <w:rFonts w:ascii="Times New Roman" w:hAnsi="Times New Roman" w:cs="Times New Roman"/>
        </w:rPr>
      </w:pPr>
      <w:r w:rsidRPr="00460595">
        <w:rPr>
          <w:rStyle w:val="lev"/>
          <w:rFonts w:ascii="Times New Roman" w:hAnsi="Times New Roman" w:cs="Times New Roman"/>
        </w:rPr>
        <w:t>Une séance d’essai gratuite est proposée</w:t>
      </w:r>
      <w:r w:rsidR="006D3CFE">
        <w:rPr>
          <w:rStyle w:val="lev"/>
          <w:rFonts w:ascii="Times New Roman" w:hAnsi="Times New Roman" w:cs="Times New Roman"/>
        </w:rPr>
        <w:t xml:space="preserve"> avant </w:t>
      </w:r>
      <w:r w:rsidR="000A5034">
        <w:rPr>
          <w:rStyle w:val="lev"/>
          <w:rFonts w:ascii="Times New Roman" w:hAnsi="Times New Roman" w:cs="Times New Roman"/>
        </w:rPr>
        <w:t xml:space="preserve">l’inscription </w:t>
      </w:r>
      <w:r w:rsidR="006D3CFE">
        <w:rPr>
          <w:rStyle w:val="lev"/>
          <w:rFonts w:ascii="Times New Roman" w:hAnsi="Times New Roman" w:cs="Times New Roman"/>
        </w:rPr>
        <w:t>définitive</w:t>
      </w:r>
      <w:r w:rsidRPr="00460595">
        <w:rPr>
          <w:rStyle w:val="lev"/>
          <w:rFonts w:ascii="Times New Roman" w:hAnsi="Times New Roman" w:cs="Times New Roman"/>
        </w:rPr>
        <w:t>.</w:t>
      </w:r>
    </w:p>
    <w:p w:rsidR="00F672F2" w:rsidRPr="00460595" w:rsidRDefault="00F672F2" w:rsidP="00F672F2">
      <w:pPr>
        <w:pStyle w:val="NormalWeb"/>
        <w:spacing w:before="0" w:beforeAutospacing="0" w:after="0" w:afterAutospacing="0"/>
        <w:ind w:left="-567" w:right="-567"/>
        <w:contextualSpacing/>
        <w:jc w:val="both"/>
        <w:rPr>
          <w:sz w:val="22"/>
          <w:szCs w:val="22"/>
        </w:rPr>
      </w:pPr>
    </w:p>
    <w:p w:rsidR="00F672F2" w:rsidRPr="00460595" w:rsidRDefault="00F672F2" w:rsidP="00F672F2">
      <w:pPr>
        <w:pStyle w:val="NormalWeb"/>
        <w:numPr>
          <w:ilvl w:val="0"/>
          <w:numId w:val="8"/>
        </w:numPr>
        <w:spacing w:before="0" w:beforeAutospacing="0" w:after="0" w:afterAutospacing="0"/>
        <w:ind w:right="-567"/>
        <w:contextualSpacing/>
        <w:jc w:val="both"/>
        <w:rPr>
          <w:sz w:val="22"/>
          <w:szCs w:val="22"/>
        </w:rPr>
      </w:pPr>
      <w:r w:rsidRPr="00460595">
        <w:rPr>
          <w:sz w:val="22"/>
          <w:szCs w:val="22"/>
        </w:rPr>
        <w:t>Votre enfant est peut-être déjà inscrit au périscolaire auprès de la Direction de l’Enfance et de l’Education : vous devez alors rencontrer le(la) directeur(</w:t>
      </w:r>
      <w:proofErr w:type="spellStart"/>
      <w:r w:rsidRPr="00460595">
        <w:rPr>
          <w:sz w:val="22"/>
          <w:szCs w:val="22"/>
        </w:rPr>
        <w:t>rice</w:t>
      </w:r>
      <w:proofErr w:type="spellEnd"/>
      <w:r w:rsidRPr="00460595">
        <w:rPr>
          <w:sz w:val="22"/>
          <w:szCs w:val="22"/>
        </w:rPr>
        <w:t xml:space="preserve">) du périscolaire de l’école pour les mardis et jeudis </w:t>
      </w:r>
      <w:proofErr w:type="gramStart"/>
      <w:r w:rsidRPr="00460595">
        <w:rPr>
          <w:sz w:val="22"/>
          <w:szCs w:val="22"/>
        </w:rPr>
        <w:t>soir</w:t>
      </w:r>
      <w:r w:rsidR="000E6C8D" w:rsidRPr="00460595">
        <w:rPr>
          <w:sz w:val="22"/>
          <w:szCs w:val="22"/>
        </w:rPr>
        <w:t>s</w:t>
      </w:r>
      <w:proofErr w:type="gramEnd"/>
      <w:r w:rsidRPr="00460595">
        <w:rPr>
          <w:sz w:val="22"/>
          <w:szCs w:val="22"/>
        </w:rPr>
        <w:t>.</w:t>
      </w:r>
    </w:p>
    <w:p w:rsidR="003A2519" w:rsidRDefault="003A2519" w:rsidP="00460595">
      <w:pPr>
        <w:pStyle w:val="NormalWeb"/>
        <w:spacing w:before="0" w:beforeAutospacing="0" w:after="0" w:afterAutospacing="0"/>
        <w:ind w:left="851" w:right="-567" w:hanging="1418"/>
        <w:jc w:val="both"/>
        <w:rPr>
          <w:rStyle w:val="lev"/>
          <w:sz w:val="22"/>
          <w:szCs w:val="22"/>
        </w:rPr>
      </w:pPr>
    </w:p>
    <w:p w:rsidR="00460595" w:rsidRPr="00460595" w:rsidRDefault="00460595" w:rsidP="00460595">
      <w:pPr>
        <w:pStyle w:val="NormalWeb"/>
        <w:spacing w:before="0" w:beforeAutospacing="0" w:after="0" w:afterAutospacing="0"/>
        <w:ind w:left="851" w:right="-567" w:hanging="1418"/>
        <w:jc w:val="both"/>
        <w:rPr>
          <w:rStyle w:val="lev"/>
          <w:sz w:val="22"/>
          <w:szCs w:val="22"/>
        </w:rPr>
      </w:pPr>
      <w:r w:rsidRPr="00460595">
        <w:rPr>
          <w:rStyle w:val="lev"/>
          <w:sz w:val="22"/>
          <w:szCs w:val="22"/>
        </w:rPr>
        <w:t>Tarif : 4</w:t>
      </w:r>
      <w:r w:rsidR="003742F0">
        <w:rPr>
          <w:rStyle w:val="lev"/>
          <w:sz w:val="22"/>
          <w:szCs w:val="22"/>
        </w:rPr>
        <w:t>5</w:t>
      </w:r>
      <w:r w:rsidRPr="00460595">
        <w:rPr>
          <w:rStyle w:val="lev"/>
          <w:sz w:val="22"/>
          <w:szCs w:val="22"/>
        </w:rPr>
        <w:t xml:space="preserve"> € par an et par enfant à régler après la séance d’essai. </w:t>
      </w:r>
    </w:p>
    <w:p w:rsidR="00460595" w:rsidRPr="00460595" w:rsidRDefault="00460595" w:rsidP="00460595">
      <w:pPr>
        <w:pStyle w:val="Standard"/>
        <w:ind w:left="-567" w:right="-567"/>
        <w:jc w:val="both"/>
        <w:rPr>
          <w:rFonts w:cs="Times New Roman"/>
          <w:sz w:val="22"/>
          <w:szCs w:val="22"/>
        </w:rPr>
      </w:pPr>
      <w:r w:rsidRPr="00460595">
        <w:rPr>
          <w:rFonts w:cs="Times New Roman"/>
          <w:sz w:val="22"/>
          <w:szCs w:val="22"/>
        </w:rPr>
        <w:t>Le montant de la participation est entièrement dû et aucun remboursement ne sera effectué (sauf cas de force majeure et sur présentation d’un justificatif).</w:t>
      </w:r>
    </w:p>
    <w:p w:rsidR="00460595" w:rsidRPr="00460595" w:rsidRDefault="00460595" w:rsidP="00460595">
      <w:pPr>
        <w:spacing w:after="0" w:line="240" w:lineRule="auto"/>
        <w:ind w:left="-567"/>
        <w:rPr>
          <w:rFonts w:ascii="Times New Roman" w:hAnsi="Times New Roman" w:cs="Times New Roman"/>
          <w:b/>
          <w:u w:val="single"/>
        </w:rPr>
      </w:pPr>
    </w:p>
    <w:p w:rsidR="00460595" w:rsidRDefault="00460595" w:rsidP="00460595">
      <w:pPr>
        <w:spacing w:after="120" w:line="240" w:lineRule="auto"/>
        <w:ind w:left="-567"/>
        <w:rPr>
          <w:rStyle w:val="lev"/>
          <w:rFonts w:ascii="Times New Roman" w:hAnsi="Times New Roman" w:cs="Times New Roman"/>
        </w:rPr>
      </w:pPr>
      <w:r w:rsidRPr="00460595">
        <w:rPr>
          <w:rFonts w:ascii="Times New Roman" w:hAnsi="Times New Roman" w:cs="Times New Roman"/>
          <w:b/>
          <w:u w:val="single"/>
        </w:rPr>
        <w:t>Pour s’inscrire</w:t>
      </w:r>
      <w:r w:rsidRPr="00460595">
        <w:rPr>
          <w:rFonts w:ascii="Times New Roman" w:hAnsi="Times New Roman" w:cs="Times New Roman"/>
          <w:b/>
        </w:rPr>
        <w:t xml:space="preserve"> :</w:t>
      </w:r>
      <w:r w:rsidRPr="00460595">
        <w:rPr>
          <w:rStyle w:val="lev"/>
        </w:rPr>
        <w:t xml:space="preserve"> </w:t>
      </w:r>
      <w:r w:rsidR="00566DC3">
        <w:rPr>
          <w:rStyle w:val="lev"/>
          <w:rFonts w:ascii="Times New Roman" w:hAnsi="Times New Roman" w:cs="Times New Roman"/>
        </w:rPr>
        <w:t xml:space="preserve">à partir du </w:t>
      </w:r>
      <w:r w:rsidR="00566DC3" w:rsidRPr="003742F0">
        <w:rPr>
          <w:rStyle w:val="lev"/>
          <w:rFonts w:ascii="Times New Roman" w:hAnsi="Times New Roman" w:cs="Times New Roman"/>
        </w:rPr>
        <w:t>lundi 2</w:t>
      </w:r>
      <w:r w:rsidR="003742F0" w:rsidRPr="003742F0">
        <w:rPr>
          <w:rStyle w:val="lev"/>
          <w:rFonts w:ascii="Times New Roman" w:hAnsi="Times New Roman" w:cs="Times New Roman"/>
        </w:rPr>
        <w:t>1</w:t>
      </w:r>
      <w:r w:rsidR="00566DC3" w:rsidRPr="003742F0">
        <w:rPr>
          <w:rStyle w:val="lev"/>
          <w:rFonts w:ascii="Times New Roman" w:hAnsi="Times New Roman" w:cs="Times New Roman"/>
        </w:rPr>
        <w:t xml:space="preserve"> août 2023</w:t>
      </w:r>
      <w:r w:rsidRPr="003742F0">
        <w:rPr>
          <w:rStyle w:val="lev"/>
          <w:rFonts w:ascii="Times New Roman" w:hAnsi="Times New Roman" w:cs="Times New Roman"/>
        </w:rPr>
        <w:t>,</w:t>
      </w:r>
      <w:r w:rsidRPr="00460595">
        <w:rPr>
          <w:rStyle w:val="lev"/>
          <w:rFonts w:ascii="Times New Roman" w:hAnsi="Times New Roman" w:cs="Times New Roman"/>
        </w:rPr>
        <w:t xml:space="preserve"> 8 h 30.</w:t>
      </w:r>
    </w:p>
    <w:p w:rsidR="003742F0" w:rsidRPr="00460595" w:rsidRDefault="003742F0" w:rsidP="00460595">
      <w:pPr>
        <w:spacing w:after="120" w:line="240" w:lineRule="auto"/>
        <w:ind w:left="-567"/>
        <w:rPr>
          <w:rStyle w:val="lev"/>
          <w:highlight w:val="yellow"/>
        </w:rPr>
      </w:pPr>
    </w:p>
    <w:p w:rsidR="00460595" w:rsidRPr="00460595" w:rsidRDefault="00460595" w:rsidP="00460595">
      <w:pPr>
        <w:spacing w:after="0" w:line="240" w:lineRule="auto"/>
        <w:ind w:left="-283" w:right="-595" w:hanging="284"/>
        <w:jc w:val="both"/>
        <w:rPr>
          <w:rFonts w:ascii="Times New Roman" w:hAnsi="Times New Roman" w:cs="Times New Roman"/>
          <w:b/>
        </w:rPr>
      </w:pPr>
      <w:r w:rsidRPr="00460595">
        <w:rPr>
          <w:rFonts w:ascii="Times New Roman" w:hAnsi="Times New Roman" w:cs="Times New Roman"/>
          <w:b/>
        </w:rPr>
        <w:sym w:font="Wingdings" w:char="00FC"/>
      </w:r>
      <w:r w:rsidR="00566DC3">
        <w:rPr>
          <w:rFonts w:ascii="Times New Roman" w:hAnsi="Times New Roman" w:cs="Times New Roman"/>
          <w:b/>
        </w:rPr>
        <w:t xml:space="preserve"> </w:t>
      </w:r>
      <w:proofErr w:type="gramStart"/>
      <w:r w:rsidR="00566DC3">
        <w:rPr>
          <w:rFonts w:ascii="Times New Roman" w:hAnsi="Times New Roman" w:cs="Times New Roman"/>
          <w:b/>
        </w:rPr>
        <w:t>en</w:t>
      </w:r>
      <w:proofErr w:type="gramEnd"/>
      <w:r w:rsidR="00566DC3">
        <w:rPr>
          <w:rFonts w:ascii="Times New Roman" w:hAnsi="Times New Roman" w:cs="Times New Roman"/>
          <w:b/>
        </w:rPr>
        <w:t xml:space="preserve"> ligne </w:t>
      </w:r>
      <w:bookmarkStart w:id="0" w:name="_GoBack"/>
      <w:bookmarkEnd w:id="0"/>
    </w:p>
    <w:p w:rsidR="00460595" w:rsidRPr="00460595" w:rsidRDefault="00460595" w:rsidP="00460595">
      <w:pPr>
        <w:spacing w:after="0" w:line="240" w:lineRule="auto"/>
        <w:ind w:left="-283" w:right="-595" w:hanging="1"/>
        <w:jc w:val="both"/>
        <w:rPr>
          <w:rFonts w:ascii="Times New Roman" w:hAnsi="Times New Roman" w:cs="Times New Roman"/>
        </w:rPr>
      </w:pPr>
      <w:proofErr w:type="gramStart"/>
      <w:r w:rsidRPr="00460595">
        <w:rPr>
          <w:rFonts w:ascii="Times New Roman" w:hAnsi="Times New Roman" w:cs="Times New Roman"/>
        </w:rPr>
        <w:t>avec</w:t>
      </w:r>
      <w:proofErr w:type="gramEnd"/>
      <w:r w:rsidRPr="00460595">
        <w:rPr>
          <w:rFonts w:ascii="Times New Roman" w:hAnsi="Times New Roman" w:cs="Times New Roman"/>
        </w:rPr>
        <w:t xml:space="preserve"> paiement par carte bancaire via le "PORTAIL USAGER" du site de la ville de Fréjus (rubrique en haut à droite de la page d'accueil), sélectionner « SPORTS / JEUNESSE » puis cliquer sur  « </w:t>
      </w:r>
      <w:proofErr w:type="spellStart"/>
      <w:r w:rsidRPr="00460595">
        <w:rPr>
          <w:rFonts w:ascii="Times New Roman" w:hAnsi="Times New Roman" w:cs="Times New Roman"/>
        </w:rPr>
        <w:t>Dir</w:t>
      </w:r>
      <w:proofErr w:type="spellEnd"/>
      <w:r w:rsidRPr="00460595">
        <w:rPr>
          <w:rFonts w:ascii="Times New Roman" w:hAnsi="Times New Roman" w:cs="Times New Roman"/>
        </w:rPr>
        <w:t>. des Sports et de la Jeunesse : Inscription en ligne »</w:t>
      </w:r>
      <w:r w:rsidRPr="00460595">
        <w:rPr>
          <w:rFonts w:ascii="Times New Roman" w:hAnsi="Times New Roman" w:cs="Times New Roman"/>
          <w:b/>
        </w:rPr>
        <w:t>.</w:t>
      </w:r>
    </w:p>
    <w:p w:rsidR="00460595" w:rsidRPr="00460595" w:rsidRDefault="00460595" w:rsidP="00460595">
      <w:pPr>
        <w:spacing w:after="120" w:line="240" w:lineRule="auto"/>
        <w:ind w:left="-284" w:right="-567"/>
        <w:jc w:val="both"/>
        <w:rPr>
          <w:rFonts w:ascii="Times New Roman" w:hAnsi="Times New Roman" w:cs="Times New Roman"/>
        </w:rPr>
      </w:pPr>
      <w:r w:rsidRPr="00460595">
        <w:rPr>
          <w:rFonts w:ascii="Times New Roman" w:hAnsi="Times New Roman" w:cs="Times New Roman"/>
          <w:u w:val="single"/>
        </w:rPr>
        <w:t>Pièce à fournir dès l’inscription</w:t>
      </w:r>
      <w:r w:rsidRPr="00460595">
        <w:rPr>
          <w:rFonts w:ascii="Times New Roman" w:hAnsi="Times New Roman" w:cs="Times New Roman"/>
        </w:rPr>
        <w:t xml:space="preserve"> : la fiche d’informations complémentaires (voir documents utiles) à nous retourner par mail dûment complétée.</w:t>
      </w:r>
    </w:p>
    <w:p w:rsidR="00460595" w:rsidRPr="00460595" w:rsidRDefault="00460595" w:rsidP="00460595">
      <w:pPr>
        <w:spacing w:after="0" w:line="240" w:lineRule="auto"/>
        <w:ind w:left="-284" w:right="-709" w:hanging="283"/>
        <w:contextualSpacing/>
        <w:jc w:val="both"/>
        <w:rPr>
          <w:rFonts w:ascii="Times New Roman" w:hAnsi="Times New Roman" w:cs="Times New Roman"/>
          <w:b/>
        </w:rPr>
      </w:pPr>
      <w:r w:rsidRPr="00460595">
        <w:rPr>
          <w:rFonts w:ascii="Times New Roman" w:hAnsi="Times New Roman" w:cs="Times New Roman"/>
          <w:b/>
        </w:rPr>
        <w:sym w:font="Wingdings" w:char="00FC"/>
      </w:r>
      <w:proofErr w:type="gramStart"/>
      <w:r w:rsidRPr="00460595">
        <w:rPr>
          <w:rFonts w:ascii="Times New Roman" w:hAnsi="Times New Roman" w:cs="Times New Roman"/>
          <w:b/>
        </w:rPr>
        <w:t>ou</w:t>
      </w:r>
      <w:proofErr w:type="gramEnd"/>
      <w:r w:rsidRPr="00460595">
        <w:rPr>
          <w:rFonts w:ascii="Times New Roman" w:hAnsi="Times New Roman" w:cs="Times New Roman"/>
          <w:b/>
        </w:rPr>
        <w:t xml:space="preserve"> préinscription par téléphone au 04.94.51.97.40. </w:t>
      </w:r>
      <w:proofErr w:type="gramStart"/>
      <w:r w:rsidRPr="00460595">
        <w:rPr>
          <w:rFonts w:ascii="Times New Roman" w:hAnsi="Times New Roman" w:cs="Times New Roman"/>
          <w:b/>
        </w:rPr>
        <w:t>du</w:t>
      </w:r>
      <w:proofErr w:type="gramEnd"/>
      <w:r w:rsidRPr="00460595">
        <w:rPr>
          <w:rFonts w:ascii="Times New Roman" w:hAnsi="Times New Roman" w:cs="Times New Roman"/>
          <w:b/>
        </w:rPr>
        <w:t xml:space="preserve"> lund</w:t>
      </w:r>
      <w:r>
        <w:rPr>
          <w:rFonts w:ascii="Times New Roman" w:hAnsi="Times New Roman" w:cs="Times New Roman"/>
          <w:b/>
        </w:rPr>
        <w:t xml:space="preserve">i au vendredi de 8 h 30 à 12 h </w:t>
      </w:r>
      <w:r w:rsidRPr="00460595">
        <w:rPr>
          <w:rFonts w:ascii="Times New Roman" w:hAnsi="Times New Roman" w:cs="Times New Roman"/>
          <w:b/>
        </w:rPr>
        <w:t>et de 13 h 30 à 17 h. </w:t>
      </w:r>
    </w:p>
    <w:p w:rsidR="00460595" w:rsidRDefault="00460595" w:rsidP="00460595">
      <w:pPr>
        <w:spacing w:after="0" w:line="240" w:lineRule="auto"/>
        <w:ind w:left="-284" w:right="-567"/>
        <w:contextualSpacing/>
        <w:jc w:val="both"/>
        <w:rPr>
          <w:rFonts w:ascii="Times New Roman" w:hAnsi="Times New Roman" w:cs="Times New Roman"/>
        </w:rPr>
      </w:pPr>
      <w:r w:rsidRPr="00460595">
        <w:rPr>
          <w:rFonts w:ascii="Times New Roman" w:hAnsi="Times New Roman" w:cs="Times New Roman"/>
        </w:rPr>
        <w:t xml:space="preserve">Un rendez-vous sera fixé par le secrétariat pour l’inscription définitive et le paiement. </w:t>
      </w:r>
    </w:p>
    <w:p w:rsidR="003742F0" w:rsidRPr="00460595" w:rsidRDefault="003742F0" w:rsidP="00460595">
      <w:pPr>
        <w:spacing w:after="0" w:line="240" w:lineRule="auto"/>
        <w:ind w:left="-284" w:right="-567"/>
        <w:contextualSpacing/>
        <w:jc w:val="both"/>
        <w:rPr>
          <w:rFonts w:ascii="Times New Roman" w:hAnsi="Times New Roman" w:cs="Times New Roman"/>
        </w:rPr>
      </w:pPr>
    </w:p>
    <w:p w:rsidR="00460595" w:rsidRPr="00460595" w:rsidRDefault="00460595" w:rsidP="00460595">
      <w:pPr>
        <w:spacing w:after="0" w:line="240" w:lineRule="auto"/>
        <w:ind w:left="-284" w:right="-709"/>
        <w:contextualSpacing/>
        <w:jc w:val="both"/>
        <w:rPr>
          <w:rFonts w:ascii="Times New Roman" w:hAnsi="Times New Roman" w:cs="Times New Roman"/>
        </w:rPr>
      </w:pPr>
      <w:r w:rsidRPr="00460595">
        <w:rPr>
          <w:rFonts w:ascii="Times New Roman" w:hAnsi="Times New Roman" w:cs="Times New Roman"/>
          <w:u w:val="single"/>
        </w:rPr>
        <w:t>Pièces à fournir</w:t>
      </w:r>
      <w:r w:rsidRPr="00460595">
        <w:rPr>
          <w:rFonts w:ascii="Times New Roman" w:hAnsi="Times New Roman" w:cs="Times New Roman"/>
        </w:rPr>
        <w:t> :</w:t>
      </w:r>
    </w:p>
    <w:p w:rsidR="00460595" w:rsidRPr="00460595" w:rsidRDefault="00460595" w:rsidP="00460595">
      <w:pPr>
        <w:spacing w:after="0" w:line="240" w:lineRule="auto"/>
        <w:ind w:left="-142" w:right="-569" w:hanging="142"/>
        <w:contextualSpacing/>
        <w:jc w:val="both"/>
        <w:rPr>
          <w:rFonts w:ascii="Times New Roman" w:hAnsi="Times New Roman" w:cs="Times New Roman"/>
        </w:rPr>
      </w:pPr>
      <w:r w:rsidRPr="00460595">
        <w:rPr>
          <w:rFonts w:ascii="Times New Roman" w:hAnsi="Times New Roman" w:cs="Times New Roman"/>
        </w:rPr>
        <w:t>- le formulaire de demande d’inscription et règlement intérieur</w:t>
      </w:r>
      <w:r w:rsidRPr="00460595">
        <w:rPr>
          <w:rFonts w:ascii="Times New Roman" w:hAnsi="Times New Roman" w:cs="Times New Roman"/>
          <w:b/>
        </w:rPr>
        <w:t> </w:t>
      </w:r>
      <w:r w:rsidRPr="00460595">
        <w:rPr>
          <w:rFonts w:ascii="Times New Roman" w:hAnsi="Times New Roman" w:cs="Times New Roman"/>
        </w:rPr>
        <w:t>;</w:t>
      </w:r>
    </w:p>
    <w:p w:rsidR="00460595" w:rsidRPr="00460595" w:rsidRDefault="00460595" w:rsidP="00460595">
      <w:pPr>
        <w:spacing w:after="0" w:line="240" w:lineRule="auto"/>
        <w:ind w:left="-142" w:right="-569" w:hanging="142"/>
        <w:contextualSpacing/>
        <w:jc w:val="both"/>
        <w:rPr>
          <w:rFonts w:ascii="Times New Roman" w:hAnsi="Times New Roman" w:cs="Times New Roman"/>
        </w:rPr>
      </w:pPr>
      <w:r w:rsidRPr="00460595">
        <w:rPr>
          <w:rFonts w:ascii="Times New Roman" w:hAnsi="Times New Roman" w:cs="Times New Roman"/>
        </w:rPr>
        <w:t>- le paiement par chèque à l’ordre de « Produits Multisports », par espèces (préparer l’appoint) ou par carte bancaire.</w:t>
      </w:r>
    </w:p>
    <w:p w:rsidR="009C11DD" w:rsidRPr="00460595" w:rsidRDefault="009C11DD">
      <w:pPr>
        <w:rPr>
          <w:rStyle w:val="lev"/>
          <w:rFonts w:ascii="Times New Roman" w:hAnsi="Times New Roman" w:cs="Times New Roman"/>
          <w:b w:val="0"/>
        </w:rPr>
      </w:pPr>
      <w:r w:rsidRPr="00460595">
        <w:rPr>
          <w:rStyle w:val="lev"/>
          <w:rFonts w:ascii="Times New Roman" w:hAnsi="Times New Roman" w:cs="Times New Roman"/>
          <w:b w:val="0"/>
        </w:rPr>
        <w:br w:type="page"/>
      </w:r>
    </w:p>
    <w:p w:rsidR="001F1621" w:rsidRDefault="003A2519" w:rsidP="001F1621">
      <w:pPr>
        <w:spacing w:after="120" w:line="240" w:lineRule="auto"/>
        <w:ind w:left="-709" w:right="-709"/>
        <w:jc w:val="center"/>
        <w:rPr>
          <w:rFonts w:ascii="Times New Roman" w:eastAsia="Times New Roman" w:hAnsi="Times New Roman" w:cs="Times New Roman"/>
          <w:b/>
          <w:sz w:val="32"/>
          <w:szCs w:val="32"/>
          <w:lang w:val="de-DE" w:eastAsia="fr-FR"/>
        </w:rPr>
      </w:pPr>
      <w:proofErr w:type="gramStart"/>
      <w:r>
        <w:rPr>
          <w:rFonts w:ascii="Times New Roman" w:eastAsia="Times New Roman" w:hAnsi="Times New Roman" w:cs="Times New Roman"/>
          <w:b/>
          <w:sz w:val="32"/>
          <w:szCs w:val="32"/>
          <w:lang w:val="de-DE" w:eastAsia="fr-FR"/>
        </w:rPr>
        <w:lastRenderedPageBreak/>
        <w:t xml:space="preserve">REPRISE </w:t>
      </w:r>
      <w:r w:rsidR="001F1621" w:rsidRPr="003A2519">
        <w:rPr>
          <w:rFonts w:ascii="Times New Roman" w:eastAsia="Times New Roman" w:hAnsi="Times New Roman" w:cs="Times New Roman"/>
          <w:b/>
          <w:sz w:val="32"/>
          <w:szCs w:val="32"/>
          <w:lang w:val="de-DE" w:eastAsia="fr-FR"/>
        </w:rPr>
        <w:t>:</w:t>
      </w:r>
      <w:proofErr w:type="gramEnd"/>
      <w:r w:rsidR="001F1621" w:rsidRPr="003A2519">
        <w:rPr>
          <w:rFonts w:ascii="Times New Roman" w:eastAsia="Times New Roman" w:hAnsi="Times New Roman" w:cs="Times New Roman"/>
          <w:b/>
          <w:sz w:val="32"/>
          <w:szCs w:val="32"/>
          <w:lang w:val="de-DE" w:eastAsia="fr-FR"/>
        </w:rPr>
        <w:t xml:space="preserve"> à </w:t>
      </w:r>
      <w:proofErr w:type="spellStart"/>
      <w:r w:rsidR="001F1621" w:rsidRPr="003A2519">
        <w:rPr>
          <w:rFonts w:ascii="Times New Roman" w:eastAsia="Times New Roman" w:hAnsi="Times New Roman" w:cs="Times New Roman"/>
          <w:b/>
          <w:sz w:val="32"/>
          <w:szCs w:val="32"/>
          <w:lang w:val="de-DE" w:eastAsia="fr-FR"/>
        </w:rPr>
        <w:t>partir</w:t>
      </w:r>
      <w:proofErr w:type="spellEnd"/>
      <w:r w:rsidR="001F1621" w:rsidRPr="003A2519">
        <w:rPr>
          <w:rFonts w:ascii="Times New Roman" w:eastAsia="Times New Roman" w:hAnsi="Times New Roman" w:cs="Times New Roman"/>
          <w:b/>
          <w:sz w:val="32"/>
          <w:szCs w:val="32"/>
          <w:lang w:val="de-DE" w:eastAsia="fr-FR"/>
        </w:rPr>
        <w:t xml:space="preserve"> du </w:t>
      </w:r>
      <w:proofErr w:type="spellStart"/>
      <w:r w:rsidR="003742F0">
        <w:rPr>
          <w:rFonts w:ascii="Times New Roman" w:eastAsia="Times New Roman" w:hAnsi="Times New Roman" w:cs="Times New Roman"/>
          <w:b/>
          <w:sz w:val="32"/>
          <w:szCs w:val="32"/>
          <w:lang w:val="de-DE" w:eastAsia="fr-FR"/>
        </w:rPr>
        <w:t>jeudi</w:t>
      </w:r>
      <w:proofErr w:type="spellEnd"/>
      <w:r w:rsidR="003742F0">
        <w:rPr>
          <w:rFonts w:ascii="Times New Roman" w:eastAsia="Times New Roman" w:hAnsi="Times New Roman" w:cs="Times New Roman"/>
          <w:b/>
          <w:sz w:val="32"/>
          <w:szCs w:val="32"/>
          <w:lang w:val="de-DE" w:eastAsia="fr-FR"/>
        </w:rPr>
        <w:t xml:space="preserve"> 7</w:t>
      </w:r>
      <w:r w:rsidR="00566DC3">
        <w:rPr>
          <w:rFonts w:ascii="Times New Roman" w:eastAsia="Times New Roman" w:hAnsi="Times New Roman" w:cs="Times New Roman"/>
          <w:b/>
          <w:sz w:val="32"/>
          <w:szCs w:val="32"/>
          <w:lang w:val="de-DE" w:eastAsia="fr-FR"/>
        </w:rPr>
        <w:t xml:space="preserve"> </w:t>
      </w:r>
      <w:proofErr w:type="spellStart"/>
      <w:r w:rsidR="00566DC3">
        <w:rPr>
          <w:rFonts w:ascii="Times New Roman" w:eastAsia="Times New Roman" w:hAnsi="Times New Roman" w:cs="Times New Roman"/>
          <w:b/>
          <w:sz w:val="32"/>
          <w:szCs w:val="32"/>
          <w:lang w:val="de-DE" w:eastAsia="fr-FR"/>
        </w:rPr>
        <w:t>septembre</w:t>
      </w:r>
      <w:proofErr w:type="spellEnd"/>
      <w:r w:rsidR="00566DC3">
        <w:rPr>
          <w:rFonts w:ascii="Times New Roman" w:eastAsia="Times New Roman" w:hAnsi="Times New Roman" w:cs="Times New Roman"/>
          <w:b/>
          <w:sz w:val="32"/>
          <w:szCs w:val="32"/>
          <w:lang w:val="de-DE" w:eastAsia="fr-FR"/>
        </w:rPr>
        <w:t xml:space="preserve"> 2023</w:t>
      </w:r>
      <w:r w:rsidR="001F1621" w:rsidRPr="003A2519">
        <w:rPr>
          <w:rFonts w:ascii="Times New Roman" w:eastAsia="Times New Roman" w:hAnsi="Times New Roman" w:cs="Times New Roman"/>
          <w:b/>
          <w:sz w:val="32"/>
          <w:szCs w:val="32"/>
          <w:lang w:val="de-DE" w:eastAsia="fr-FR"/>
        </w:rPr>
        <w:t>.</w:t>
      </w:r>
    </w:p>
    <w:p w:rsidR="003A2519" w:rsidRPr="003A2519" w:rsidRDefault="003A2519" w:rsidP="001F1621">
      <w:pPr>
        <w:spacing w:after="120" w:line="240" w:lineRule="auto"/>
        <w:ind w:left="-709" w:right="-709"/>
        <w:jc w:val="center"/>
        <w:rPr>
          <w:rFonts w:ascii="Times New Roman" w:eastAsia="Times New Roman" w:hAnsi="Times New Roman" w:cs="Times New Roman"/>
          <w:b/>
          <w:sz w:val="16"/>
          <w:szCs w:val="16"/>
          <w:lang w:val="de-DE" w:eastAsia="fr-FR"/>
        </w:rPr>
      </w:pPr>
    </w:p>
    <w:tbl>
      <w:tblPr>
        <w:tblW w:w="10490" w:type="dxa"/>
        <w:tblInd w:w="-639" w:type="dxa"/>
        <w:tblCellMar>
          <w:left w:w="70" w:type="dxa"/>
          <w:right w:w="70" w:type="dxa"/>
        </w:tblCellMar>
        <w:tblLook w:val="04A0" w:firstRow="1" w:lastRow="0" w:firstColumn="1" w:lastColumn="0" w:noHBand="0" w:noVBand="1"/>
      </w:tblPr>
      <w:tblGrid>
        <w:gridCol w:w="4820"/>
        <w:gridCol w:w="5670"/>
      </w:tblGrid>
      <w:tr w:rsidR="001F1621" w:rsidRPr="00262080" w:rsidTr="009478D9">
        <w:trPr>
          <w:trHeight w:val="509"/>
        </w:trPr>
        <w:tc>
          <w:tcPr>
            <w:tcW w:w="10490" w:type="dxa"/>
            <w:gridSpan w:val="2"/>
            <w:vMerge w:val="restart"/>
            <w:tcBorders>
              <w:top w:val="single" w:sz="12" w:space="0" w:color="000000"/>
              <w:left w:val="single" w:sz="12" w:space="0" w:color="000000"/>
              <w:bottom w:val="dashSmallGap" w:sz="4" w:space="0" w:color="auto"/>
              <w:right w:val="single" w:sz="12" w:space="0" w:color="000000"/>
            </w:tcBorders>
            <w:shd w:val="clear" w:color="000000" w:fill="DBEEF3"/>
            <w:vAlign w:val="center"/>
            <w:hideMark/>
          </w:tcPr>
          <w:p w:rsidR="00CE4939" w:rsidRDefault="00CE4939" w:rsidP="00CE4939">
            <w:pPr>
              <w:pStyle w:val="Titre2"/>
              <w:spacing w:before="120" w:beforeAutospacing="0" w:after="0" w:afterAutospacing="0"/>
              <w:ind w:left="-567" w:right="-567"/>
              <w:jc w:val="center"/>
              <w:rPr>
                <w:sz w:val="32"/>
                <w:szCs w:val="32"/>
              </w:rPr>
            </w:pPr>
            <w:r>
              <w:rPr>
                <w:sz w:val="32"/>
                <w:szCs w:val="32"/>
              </w:rPr>
              <w:t>E</w:t>
            </w:r>
            <w:r w:rsidR="004154EB">
              <w:rPr>
                <w:sz w:val="32"/>
                <w:szCs w:val="32"/>
              </w:rPr>
              <w:t>.</w:t>
            </w:r>
            <w:r>
              <w:rPr>
                <w:sz w:val="32"/>
                <w:szCs w:val="32"/>
              </w:rPr>
              <w:t>M</w:t>
            </w:r>
            <w:r w:rsidR="004154EB">
              <w:rPr>
                <w:sz w:val="32"/>
                <w:szCs w:val="32"/>
              </w:rPr>
              <w:t>.</w:t>
            </w:r>
            <w:r>
              <w:rPr>
                <w:sz w:val="32"/>
                <w:szCs w:val="32"/>
              </w:rPr>
              <w:t>S</w:t>
            </w:r>
            <w:r w:rsidR="004154EB">
              <w:rPr>
                <w:sz w:val="32"/>
                <w:szCs w:val="32"/>
              </w:rPr>
              <w:t>.</w:t>
            </w:r>
            <w:r>
              <w:rPr>
                <w:sz w:val="32"/>
                <w:szCs w:val="32"/>
              </w:rPr>
              <w:t xml:space="preserve"> du mardi soir et du jeudi soir (</w:t>
            </w:r>
            <w:r w:rsidRPr="0046548D">
              <w:rPr>
                <w:sz w:val="32"/>
                <w:szCs w:val="32"/>
              </w:rPr>
              <w:t>hors vacances scolaires</w:t>
            </w:r>
            <w:r>
              <w:rPr>
                <w:sz w:val="32"/>
                <w:szCs w:val="32"/>
              </w:rPr>
              <w:t>)</w:t>
            </w:r>
          </w:p>
          <w:p w:rsidR="00CE4939" w:rsidRPr="009F28A7" w:rsidRDefault="00CE4939" w:rsidP="009F28A7">
            <w:pPr>
              <w:pStyle w:val="Titre2"/>
              <w:spacing w:before="0" w:beforeAutospacing="0" w:after="0" w:afterAutospacing="0"/>
              <w:ind w:right="-567"/>
              <w:rPr>
                <w:sz w:val="22"/>
                <w:szCs w:val="22"/>
              </w:rPr>
            </w:pPr>
          </w:p>
          <w:p w:rsidR="009F28A7" w:rsidRPr="009F28A7" w:rsidRDefault="009F28A7" w:rsidP="009F28A7">
            <w:pPr>
              <w:pStyle w:val="Titre2"/>
              <w:spacing w:before="0" w:beforeAutospacing="0" w:after="120" w:afterAutospacing="0"/>
              <w:ind w:right="-567"/>
              <w:jc w:val="center"/>
              <w:rPr>
                <w:sz w:val="22"/>
                <w:szCs w:val="22"/>
              </w:rPr>
            </w:pPr>
            <w:r w:rsidRPr="009F28A7">
              <w:rPr>
                <w:sz w:val="22"/>
                <w:szCs w:val="22"/>
              </w:rPr>
              <w:t>Pour inscrire votre enfant aux activités des EMS, deux voies d'accès sont possibles :</w:t>
            </w:r>
          </w:p>
          <w:p w:rsidR="00335F4B" w:rsidRPr="00335F4B" w:rsidRDefault="00335F4B" w:rsidP="009F28A7">
            <w:pPr>
              <w:spacing w:after="120" w:line="240" w:lineRule="auto"/>
              <w:ind w:right="74"/>
              <w:jc w:val="center"/>
              <w:rPr>
                <w:rFonts w:ascii="Times New Roman" w:hAnsi="Times New Roman" w:cs="Times New Roman"/>
                <w:b/>
                <w:bCs/>
              </w:rPr>
            </w:pPr>
            <w:r w:rsidRPr="00335F4B">
              <w:rPr>
                <w:rFonts w:ascii="Times New Roman" w:hAnsi="Times New Roman" w:cs="Times New Roman"/>
                <w:b/>
                <w:bCs/>
              </w:rPr>
              <w:t xml:space="preserve">Par la Direction des Sports et de la Jeunesse : </w:t>
            </w:r>
            <w:r w:rsidRPr="00335F4B">
              <w:rPr>
                <w:rFonts w:ascii="Times New Roman" w:hAnsi="Times New Roman" w:cs="Times New Roman"/>
              </w:rPr>
              <w:t>vous récupérez votre enfant à 16h30 à l'école, vous le déposez sur le lieu de pratique (après avoir vérifié la présence des éducateurs) et vous le récupérez sur le lieu de pratique à 18h. Pour cette formule, vous payez 4</w:t>
            </w:r>
            <w:r w:rsidR="003742F0">
              <w:rPr>
                <w:rFonts w:ascii="Times New Roman" w:hAnsi="Times New Roman" w:cs="Times New Roman"/>
              </w:rPr>
              <w:t>5</w:t>
            </w:r>
            <w:r w:rsidRPr="00335F4B">
              <w:rPr>
                <w:rFonts w:ascii="Times New Roman" w:hAnsi="Times New Roman" w:cs="Times New Roman"/>
              </w:rPr>
              <w:t xml:space="preserve"> € par an et l'inscription se fait uniquement auprès des services de la DSJ.</w:t>
            </w:r>
          </w:p>
          <w:p w:rsidR="0063052C" w:rsidRDefault="0063052C" w:rsidP="009F28A7">
            <w:pPr>
              <w:spacing w:after="0" w:line="240" w:lineRule="auto"/>
              <w:ind w:right="72"/>
              <w:jc w:val="center"/>
              <w:rPr>
                <w:rFonts w:ascii="Times New Roman" w:hAnsi="Times New Roman" w:cs="Times New Roman"/>
              </w:rPr>
            </w:pPr>
            <w:r w:rsidRPr="0063052C">
              <w:rPr>
                <w:rFonts w:ascii="Times New Roman" w:hAnsi="Times New Roman" w:cs="Times New Roman"/>
                <w:b/>
                <w:bCs/>
              </w:rPr>
              <w:t xml:space="preserve">Par la Direction de l'Enfance et de l'Éducation (DEE) </w:t>
            </w:r>
            <w:r w:rsidRPr="0063052C">
              <w:rPr>
                <w:rFonts w:ascii="Times New Roman" w:hAnsi="Times New Roman" w:cs="Times New Roman"/>
              </w:rPr>
              <w:t>si</w:t>
            </w:r>
            <w:r w:rsidRPr="0063052C">
              <w:rPr>
                <w:rFonts w:ascii="Times New Roman" w:hAnsi="Times New Roman" w:cs="Times New Roman"/>
                <w:b/>
                <w:bCs/>
              </w:rPr>
              <w:t xml:space="preserve"> </w:t>
            </w:r>
            <w:r w:rsidRPr="0063052C">
              <w:rPr>
                <w:rFonts w:ascii="Times New Roman" w:hAnsi="Times New Roman" w:cs="Times New Roman"/>
              </w:rPr>
              <w:t xml:space="preserve">vous ne pouvez pas récupérer votre enfant à 16h30 à l'école. Vous devrez alors inscrire votre enfant à la garderie auprès des services de la DEE puis vous rapprocher de la direction </w:t>
            </w:r>
            <w:r w:rsidRPr="0063052C">
              <w:rPr>
                <w:rFonts w:ascii="Times New Roman" w:hAnsi="Times New Roman" w:cs="Times New Roman"/>
                <w:b/>
                <w:bCs/>
              </w:rPr>
              <w:t xml:space="preserve">périscolaire </w:t>
            </w:r>
            <w:r w:rsidRPr="0063052C">
              <w:rPr>
                <w:rFonts w:ascii="Times New Roman" w:hAnsi="Times New Roman" w:cs="Times New Roman"/>
              </w:rPr>
              <w:t>de l'école de votre enfant et récupérer un formulaire de demande d'inscription aux EMS.</w:t>
            </w:r>
          </w:p>
          <w:p w:rsidR="0063052C" w:rsidRDefault="0063052C" w:rsidP="009F28A7">
            <w:pPr>
              <w:spacing w:after="0" w:line="240" w:lineRule="auto"/>
              <w:ind w:left="72" w:right="213"/>
              <w:jc w:val="center"/>
              <w:rPr>
                <w:rFonts w:ascii="Times New Roman" w:hAnsi="Times New Roman" w:cs="Times New Roman"/>
              </w:rPr>
            </w:pPr>
            <w:r w:rsidRPr="0063052C">
              <w:rPr>
                <w:rFonts w:ascii="Times New Roman" w:hAnsi="Times New Roman" w:cs="Times New Roman"/>
              </w:rPr>
              <w:t>En fonction des disponibilités, votre enfant pourra participer aux activités. Il sera récupéré à l'école à 16h30 par un éducateur sportif qui l'emmènera sur le lieu de pratique et le reconduira à l'école après la séance à 18h. Si vous choisissez cette option, les démarches sont à réaliser uniquement auprès des services de la DEE</w:t>
            </w:r>
            <w:r>
              <w:rPr>
                <w:rFonts w:ascii="Times New Roman" w:hAnsi="Times New Roman" w:cs="Times New Roman"/>
              </w:rPr>
              <w:t xml:space="preserve"> (04 94 17 66 89)</w:t>
            </w:r>
          </w:p>
          <w:p w:rsidR="001F1621" w:rsidRPr="0063052C" w:rsidRDefault="0063052C" w:rsidP="009F28A7">
            <w:pPr>
              <w:spacing w:after="120" w:line="240" w:lineRule="auto"/>
              <w:jc w:val="center"/>
              <w:rPr>
                <w:rFonts w:ascii="Times New Roman" w:eastAsia="Times New Roman" w:hAnsi="Times New Roman" w:cs="Times New Roman"/>
                <w:b/>
                <w:bCs/>
                <w:color w:val="FF0000"/>
                <w:sz w:val="24"/>
                <w:szCs w:val="24"/>
                <w:lang w:eastAsia="fr-FR"/>
              </w:rPr>
            </w:pPr>
            <w:proofErr w:type="gramStart"/>
            <w:r>
              <w:rPr>
                <w:rFonts w:ascii="Times New Roman" w:hAnsi="Times New Roman" w:cs="Times New Roman"/>
              </w:rPr>
              <w:t>qui</w:t>
            </w:r>
            <w:proofErr w:type="gramEnd"/>
            <w:r>
              <w:rPr>
                <w:rFonts w:ascii="Times New Roman" w:hAnsi="Times New Roman" w:cs="Times New Roman"/>
              </w:rPr>
              <w:t xml:space="preserve"> vous communiqueront leur</w:t>
            </w:r>
            <w:r w:rsidR="005E1550">
              <w:rPr>
                <w:rFonts w:ascii="Times New Roman" w:hAnsi="Times New Roman" w:cs="Times New Roman"/>
              </w:rPr>
              <w:t>(s)</w:t>
            </w:r>
            <w:r>
              <w:rPr>
                <w:rFonts w:ascii="Times New Roman" w:hAnsi="Times New Roman" w:cs="Times New Roman"/>
              </w:rPr>
              <w:t xml:space="preserve"> tarif</w:t>
            </w:r>
            <w:r w:rsidR="005E1550">
              <w:rPr>
                <w:rFonts w:ascii="Times New Roman" w:hAnsi="Times New Roman" w:cs="Times New Roman"/>
              </w:rPr>
              <w:t>(s)</w:t>
            </w:r>
            <w:r w:rsidRPr="0063052C">
              <w:rPr>
                <w:rFonts w:ascii="Times New Roman" w:hAnsi="Times New Roman" w:cs="Times New Roman"/>
              </w:rPr>
              <w:t>.</w:t>
            </w:r>
          </w:p>
        </w:tc>
      </w:tr>
      <w:tr w:rsidR="001F1621" w:rsidRPr="00262080" w:rsidTr="000C7FA7">
        <w:trPr>
          <w:trHeight w:val="1423"/>
        </w:trPr>
        <w:tc>
          <w:tcPr>
            <w:tcW w:w="10490" w:type="dxa"/>
            <w:gridSpan w:val="2"/>
            <w:vMerge/>
            <w:tcBorders>
              <w:left w:val="single" w:sz="12" w:space="0" w:color="000000"/>
              <w:bottom w:val="dashSmallGap" w:sz="4" w:space="0" w:color="auto"/>
              <w:right w:val="single" w:sz="12" w:space="0" w:color="000000"/>
            </w:tcBorders>
            <w:vAlign w:val="center"/>
            <w:hideMark/>
          </w:tcPr>
          <w:p w:rsidR="001F1621" w:rsidRPr="00262080" w:rsidRDefault="001F1621" w:rsidP="009478D9">
            <w:pPr>
              <w:spacing w:after="0" w:line="240" w:lineRule="auto"/>
              <w:rPr>
                <w:rFonts w:ascii="Times New Roman" w:eastAsia="Times New Roman" w:hAnsi="Times New Roman" w:cs="Times New Roman"/>
                <w:b/>
                <w:bCs/>
                <w:color w:val="FF0000"/>
                <w:sz w:val="24"/>
                <w:szCs w:val="24"/>
                <w:lang w:eastAsia="fr-FR"/>
              </w:rPr>
            </w:pPr>
          </w:p>
        </w:tc>
      </w:tr>
      <w:tr w:rsidR="00391CF7" w:rsidRPr="00262080" w:rsidTr="0063052C">
        <w:trPr>
          <w:trHeight w:val="531"/>
        </w:trPr>
        <w:tc>
          <w:tcPr>
            <w:tcW w:w="4820" w:type="dxa"/>
            <w:tcBorders>
              <w:top w:val="nil"/>
              <w:left w:val="single" w:sz="12" w:space="0" w:color="000000"/>
              <w:bottom w:val="single" w:sz="12" w:space="0" w:color="000000"/>
              <w:right w:val="single" w:sz="8" w:space="0" w:color="000000"/>
            </w:tcBorders>
            <w:shd w:val="clear" w:color="000000" w:fill="auto"/>
            <w:hideMark/>
          </w:tcPr>
          <w:p w:rsidR="00391CF7" w:rsidRPr="00262080" w:rsidRDefault="00391CF7" w:rsidP="00C224A6">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 xml:space="preserve">Salle </w:t>
            </w:r>
            <w:proofErr w:type="spellStart"/>
            <w:r w:rsidRPr="00262080">
              <w:rPr>
                <w:rFonts w:ascii="Times New Roman" w:eastAsia="Times New Roman" w:hAnsi="Times New Roman" w:cs="Times New Roman"/>
                <w:b/>
                <w:bCs/>
                <w:color w:val="000000"/>
                <w:sz w:val="24"/>
                <w:szCs w:val="24"/>
                <w:lang w:eastAsia="fr-FR"/>
              </w:rPr>
              <w:t>Malbousquet</w:t>
            </w:r>
            <w:proofErr w:type="spellEnd"/>
            <w:r w:rsidRPr="00262080">
              <w:rPr>
                <w:rFonts w:ascii="Times New Roman" w:eastAsia="Times New Roman" w:hAnsi="Times New Roman" w:cs="Times New Roman"/>
                <w:b/>
                <w:bCs/>
                <w:color w:val="000000"/>
                <w:sz w:val="24"/>
                <w:szCs w:val="24"/>
                <w:lang w:eastAsia="fr-FR"/>
              </w:rPr>
              <w:t xml:space="preserve"> (</w:t>
            </w:r>
            <w:proofErr w:type="spellStart"/>
            <w:r w:rsidRPr="00262080">
              <w:rPr>
                <w:rFonts w:ascii="Times New Roman" w:eastAsia="Times New Roman" w:hAnsi="Times New Roman" w:cs="Times New Roman"/>
                <w:b/>
                <w:bCs/>
                <w:color w:val="000000"/>
                <w:sz w:val="24"/>
                <w:szCs w:val="24"/>
                <w:lang w:eastAsia="fr-FR"/>
              </w:rPr>
              <w:t>Caïs</w:t>
            </w:r>
            <w:proofErr w:type="spellEnd"/>
            <w:r w:rsidRPr="00262080">
              <w:rPr>
                <w:rFonts w:ascii="Times New Roman" w:eastAsia="Times New Roman" w:hAnsi="Times New Roman" w:cs="Times New Roman"/>
                <w:b/>
                <w:bCs/>
                <w:color w:val="000000"/>
                <w:sz w:val="24"/>
                <w:szCs w:val="24"/>
                <w:lang w:eastAsia="fr-FR"/>
              </w:rPr>
              <w:t>)</w:t>
            </w:r>
            <w:r w:rsidRPr="00262080">
              <w:rPr>
                <w:rFonts w:ascii="Times New Roman" w:eastAsia="Times New Roman" w:hAnsi="Times New Roman" w:cs="Times New Roman"/>
                <w:color w:val="000000"/>
                <w:sz w:val="24"/>
                <w:szCs w:val="24"/>
                <w:lang w:eastAsia="fr-FR"/>
              </w:rPr>
              <w:br/>
              <w:t xml:space="preserve">Route de Bagnols en Forêt, rue </w:t>
            </w:r>
            <w:proofErr w:type="spellStart"/>
            <w:r w:rsidRPr="00262080">
              <w:rPr>
                <w:rFonts w:ascii="Times New Roman" w:eastAsia="Times New Roman" w:hAnsi="Times New Roman" w:cs="Times New Roman"/>
                <w:color w:val="000000"/>
                <w:sz w:val="24"/>
                <w:szCs w:val="24"/>
                <w:lang w:eastAsia="fr-FR"/>
              </w:rPr>
              <w:t>Malbousquet</w:t>
            </w:r>
            <w:proofErr w:type="spellEnd"/>
          </w:p>
        </w:tc>
        <w:tc>
          <w:tcPr>
            <w:tcW w:w="5670" w:type="dxa"/>
            <w:tcBorders>
              <w:top w:val="single" w:sz="12" w:space="0" w:color="000000"/>
              <w:left w:val="nil"/>
              <w:bottom w:val="single" w:sz="12" w:space="0" w:color="000000"/>
              <w:right w:val="single" w:sz="12" w:space="0" w:color="000000"/>
            </w:tcBorders>
            <w:shd w:val="clear" w:color="auto" w:fill="auto"/>
            <w:hideMark/>
          </w:tcPr>
          <w:p w:rsidR="00391CF7" w:rsidRPr="00262080" w:rsidRDefault="00391CF7" w:rsidP="00C224A6">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Mardi et jeudi de 16 h 30 à 18 h (CE/CM)</w:t>
            </w:r>
          </w:p>
        </w:tc>
      </w:tr>
      <w:tr w:rsidR="00391CF7" w:rsidRPr="00262080" w:rsidTr="00C224A6">
        <w:trPr>
          <w:trHeight w:val="324"/>
        </w:trPr>
        <w:tc>
          <w:tcPr>
            <w:tcW w:w="4820" w:type="dxa"/>
            <w:tcBorders>
              <w:top w:val="single" w:sz="12" w:space="0" w:color="000000"/>
              <w:left w:val="single" w:sz="12" w:space="0" w:color="000000"/>
              <w:bottom w:val="nil"/>
              <w:right w:val="single" w:sz="8" w:space="0" w:color="000000"/>
            </w:tcBorders>
            <w:shd w:val="clear" w:color="000000" w:fill="auto"/>
            <w:vAlign w:val="bottom"/>
            <w:hideMark/>
          </w:tcPr>
          <w:p w:rsidR="00391CF7" w:rsidRPr="00262080" w:rsidRDefault="00391CF7" w:rsidP="00C224A6">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Halle Sainte-Croix (Centre-Ville)</w:t>
            </w:r>
          </w:p>
        </w:tc>
        <w:tc>
          <w:tcPr>
            <w:tcW w:w="5670" w:type="dxa"/>
            <w:tcBorders>
              <w:top w:val="single" w:sz="12" w:space="0" w:color="000000"/>
              <w:left w:val="nil"/>
              <w:bottom w:val="dashSmallGap" w:sz="4" w:space="0" w:color="auto"/>
              <w:right w:val="single" w:sz="12" w:space="0" w:color="000000"/>
            </w:tcBorders>
            <w:shd w:val="clear" w:color="auto" w:fill="auto"/>
            <w:vAlign w:val="bottom"/>
            <w:hideMark/>
          </w:tcPr>
          <w:p w:rsidR="00391CF7" w:rsidRPr="00262080" w:rsidRDefault="00391CF7" w:rsidP="00C224A6">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 xml:space="preserve">Mardi (grande salle) de 16 h 30 à 18 h (CE/CM) et </w:t>
            </w:r>
          </w:p>
        </w:tc>
      </w:tr>
      <w:tr w:rsidR="00391CF7" w:rsidRPr="00262080" w:rsidTr="0063052C">
        <w:trPr>
          <w:trHeight w:val="253"/>
        </w:trPr>
        <w:tc>
          <w:tcPr>
            <w:tcW w:w="4820" w:type="dxa"/>
            <w:tcBorders>
              <w:top w:val="nil"/>
              <w:left w:val="single" w:sz="12" w:space="0" w:color="000000"/>
              <w:bottom w:val="single" w:sz="12" w:space="0" w:color="000000"/>
              <w:right w:val="single" w:sz="8" w:space="0" w:color="000000"/>
            </w:tcBorders>
            <w:shd w:val="clear" w:color="000000" w:fill="auto"/>
            <w:hideMark/>
          </w:tcPr>
          <w:p w:rsidR="00391CF7" w:rsidRPr="00262080" w:rsidRDefault="00391CF7" w:rsidP="00C224A6">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230, rue des Marsouins</w:t>
            </w:r>
          </w:p>
        </w:tc>
        <w:tc>
          <w:tcPr>
            <w:tcW w:w="5670" w:type="dxa"/>
            <w:tcBorders>
              <w:top w:val="dashSmallGap" w:sz="4" w:space="0" w:color="auto"/>
              <w:left w:val="nil"/>
              <w:bottom w:val="single" w:sz="12" w:space="0" w:color="000000"/>
              <w:right w:val="single" w:sz="12" w:space="0" w:color="000000"/>
            </w:tcBorders>
            <w:shd w:val="clear" w:color="auto" w:fill="auto"/>
            <w:hideMark/>
          </w:tcPr>
          <w:p w:rsidR="00391CF7" w:rsidRPr="00262080" w:rsidRDefault="00391CF7" w:rsidP="00C224A6">
            <w:pPr>
              <w:spacing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Jeudi (salle tennis de table) de 16 h 30 à 18 h (CE/CM)</w:t>
            </w:r>
          </w:p>
        </w:tc>
      </w:tr>
      <w:tr w:rsidR="00391CF7" w:rsidRPr="00262080" w:rsidTr="00C224A6">
        <w:trPr>
          <w:trHeight w:val="324"/>
        </w:trPr>
        <w:tc>
          <w:tcPr>
            <w:tcW w:w="4820" w:type="dxa"/>
            <w:tcBorders>
              <w:top w:val="nil"/>
              <w:left w:val="single" w:sz="12" w:space="0" w:color="000000"/>
              <w:bottom w:val="nil"/>
              <w:right w:val="single" w:sz="8" w:space="0" w:color="000000"/>
            </w:tcBorders>
            <w:shd w:val="clear" w:color="000000" w:fill="auto"/>
            <w:noWrap/>
            <w:vAlign w:val="bottom"/>
            <w:hideMark/>
          </w:tcPr>
          <w:p w:rsidR="00391CF7" w:rsidRPr="00262080" w:rsidRDefault="00391CF7" w:rsidP="00C224A6">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Salle Hippolyte Fabre (Fréjus-Plage)</w:t>
            </w:r>
          </w:p>
        </w:tc>
        <w:tc>
          <w:tcPr>
            <w:tcW w:w="5670" w:type="dxa"/>
            <w:vMerge w:val="restart"/>
            <w:tcBorders>
              <w:top w:val="single" w:sz="12" w:space="0" w:color="000000"/>
              <w:left w:val="single" w:sz="8" w:space="0" w:color="000000"/>
              <w:bottom w:val="single" w:sz="12" w:space="0" w:color="000000"/>
              <w:right w:val="single" w:sz="12" w:space="0" w:color="000000"/>
            </w:tcBorders>
            <w:shd w:val="clear" w:color="auto" w:fill="auto"/>
            <w:hideMark/>
          </w:tcPr>
          <w:p w:rsidR="00391CF7" w:rsidRPr="00262080" w:rsidRDefault="00391CF7" w:rsidP="00C224A6">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Mardi et jeudi de 16 h 30 à 18 h (CE/CM)</w:t>
            </w:r>
          </w:p>
        </w:tc>
      </w:tr>
      <w:tr w:rsidR="00391CF7" w:rsidRPr="00262080" w:rsidTr="0063052C">
        <w:trPr>
          <w:trHeight w:val="299"/>
        </w:trPr>
        <w:tc>
          <w:tcPr>
            <w:tcW w:w="4820" w:type="dxa"/>
            <w:tcBorders>
              <w:top w:val="nil"/>
              <w:left w:val="single" w:sz="12" w:space="0" w:color="000000"/>
              <w:bottom w:val="single" w:sz="12" w:space="0" w:color="000000"/>
              <w:right w:val="single" w:sz="8" w:space="0" w:color="000000"/>
            </w:tcBorders>
            <w:shd w:val="clear" w:color="000000" w:fill="auto"/>
            <w:noWrap/>
            <w:hideMark/>
          </w:tcPr>
          <w:p w:rsidR="00391CF7" w:rsidRPr="00262080" w:rsidRDefault="00391CF7" w:rsidP="00C224A6">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Rue Hippolyte Fabre</w:t>
            </w:r>
          </w:p>
        </w:tc>
        <w:tc>
          <w:tcPr>
            <w:tcW w:w="5670" w:type="dxa"/>
            <w:vMerge/>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391CF7" w:rsidRPr="00262080" w:rsidRDefault="00391CF7" w:rsidP="00C224A6">
            <w:pPr>
              <w:spacing w:after="0" w:line="240" w:lineRule="auto"/>
              <w:rPr>
                <w:rFonts w:ascii="Times New Roman" w:eastAsia="Times New Roman" w:hAnsi="Times New Roman" w:cs="Times New Roman"/>
                <w:color w:val="000000"/>
                <w:sz w:val="24"/>
                <w:szCs w:val="24"/>
                <w:lang w:eastAsia="fr-FR"/>
              </w:rPr>
            </w:pPr>
          </w:p>
        </w:tc>
      </w:tr>
      <w:tr w:rsidR="00391CF7" w:rsidRPr="00262080" w:rsidTr="00C224A6">
        <w:trPr>
          <w:trHeight w:val="324"/>
        </w:trPr>
        <w:tc>
          <w:tcPr>
            <w:tcW w:w="4820" w:type="dxa"/>
            <w:tcBorders>
              <w:top w:val="nil"/>
              <w:left w:val="single" w:sz="12" w:space="0" w:color="000000"/>
              <w:bottom w:val="nil"/>
              <w:right w:val="nil"/>
            </w:tcBorders>
            <w:shd w:val="clear" w:color="000000" w:fill="auto"/>
            <w:vAlign w:val="bottom"/>
            <w:hideMark/>
          </w:tcPr>
          <w:p w:rsidR="00391CF7" w:rsidRPr="00262080" w:rsidRDefault="00391CF7" w:rsidP="00C224A6">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Plateau sportif école Giono (</w:t>
            </w:r>
            <w:r>
              <w:rPr>
                <w:rFonts w:ascii="Times New Roman" w:eastAsia="Times New Roman" w:hAnsi="Times New Roman" w:cs="Times New Roman"/>
                <w:b/>
                <w:bCs/>
                <w:color w:val="000000"/>
                <w:sz w:val="24"/>
                <w:szCs w:val="24"/>
                <w:lang w:eastAsia="fr-FR"/>
              </w:rPr>
              <w:t xml:space="preserve">La </w:t>
            </w:r>
            <w:r w:rsidRPr="00262080">
              <w:rPr>
                <w:rFonts w:ascii="Times New Roman" w:eastAsia="Times New Roman" w:hAnsi="Times New Roman" w:cs="Times New Roman"/>
                <w:b/>
                <w:bCs/>
                <w:color w:val="000000"/>
                <w:sz w:val="24"/>
                <w:szCs w:val="24"/>
                <w:lang w:eastAsia="fr-FR"/>
              </w:rPr>
              <w:t>Gabelle)</w:t>
            </w:r>
          </w:p>
        </w:tc>
        <w:tc>
          <w:tcPr>
            <w:tcW w:w="5670" w:type="dxa"/>
            <w:vMerge w:val="restart"/>
            <w:tcBorders>
              <w:top w:val="single" w:sz="12" w:space="0" w:color="000000"/>
              <w:left w:val="single" w:sz="8" w:space="0" w:color="000000"/>
              <w:bottom w:val="single" w:sz="12" w:space="0" w:color="000000"/>
              <w:right w:val="single" w:sz="12" w:space="0" w:color="000000"/>
            </w:tcBorders>
            <w:shd w:val="clear" w:color="auto" w:fill="auto"/>
            <w:hideMark/>
          </w:tcPr>
          <w:p w:rsidR="00391CF7" w:rsidRPr="00262080" w:rsidRDefault="00391CF7" w:rsidP="00C224A6">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Mardi et jeudi de 16 h 30 à 18 h (CE/CM)</w:t>
            </w:r>
          </w:p>
        </w:tc>
      </w:tr>
      <w:tr w:rsidR="00391CF7" w:rsidRPr="00262080" w:rsidTr="0063052C">
        <w:trPr>
          <w:trHeight w:val="323"/>
        </w:trPr>
        <w:tc>
          <w:tcPr>
            <w:tcW w:w="4820" w:type="dxa"/>
            <w:tcBorders>
              <w:top w:val="nil"/>
              <w:left w:val="single" w:sz="12" w:space="0" w:color="000000"/>
              <w:bottom w:val="single" w:sz="12" w:space="0" w:color="000000"/>
              <w:right w:val="nil"/>
            </w:tcBorders>
            <w:shd w:val="clear" w:color="000000" w:fill="auto"/>
            <w:hideMark/>
          </w:tcPr>
          <w:p w:rsidR="00391CF7" w:rsidRPr="00262080" w:rsidRDefault="00391CF7" w:rsidP="00C224A6">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Rue Jean Giono</w:t>
            </w:r>
          </w:p>
        </w:tc>
        <w:tc>
          <w:tcPr>
            <w:tcW w:w="5670" w:type="dxa"/>
            <w:vMerge/>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391CF7" w:rsidRPr="00262080" w:rsidRDefault="00391CF7" w:rsidP="00C224A6">
            <w:pPr>
              <w:spacing w:after="0" w:line="240" w:lineRule="auto"/>
              <w:rPr>
                <w:rFonts w:ascii="Times New Roman" w:eastAsia="Times New Roman" w:hAnsi="Times New Roman" w:cs="Times New Roman"/>
                <w:color w:val="000000"/>
                <w:sz w:val="24"/>
                <w:szCs w:val="24"/>
                <w:lang w:eastAsia="fr-FR"/>
              </w:rPr>
            </w:pPr>
          </w:p>
        </w:tc>
      </w:tr>
      <w:tr w:rsidR="001F1621" w:rsidRPr="00262080" w:rsidTr="00CE4939">
        <w:trPr>
          <w:trHeight w:val="324"/>
        </w:trPr>
        <w:tc>
          <w:tcPr>
            <w:tcW w:w="4820" w:type="dxa"/>
            <w:tcBorders>
              <w:top w:val="nil"/>
              <w:left w:val="single" w:sz="12" w:space="0" w:color="000000"/>
              <w:bottom w:val="nil"/>
              <w:right w:val="single" w:sz="8" w:space="0" w:color="000000"/>
            </w:tcBorders>
            <w:shd w:val="clear" w:color="000000" w:fill="auto"/>
            <w:noWrap/>
            <w:vAlign w:val="bottom"/>
            <w:hideMark/>
          </w:tcPr>
          <w:p w:rsidR="001F1621" w:rsidRPr="00262080" w:rsidRDefault="001F1621" w:rsidP="009478D9">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Halle Régis-</w:t>
            </w:r>
            <w:proofErr w:type="spellStart"/>
            <w:r w:rsidRPr="00262080">
              <w:rPr>
                <w:rFonts w:ascii="Times New Roman" w:eastAsia="Times New Roman" w:hAnsi="Times New Roman" w:cs="Times New Roman"/>
                <w:b/>
                <w:bCs/>
                <w:color w:val="000000"/>
                <w:sz w:val="24"/>
                <w:szCs w:val="24"/>
                <w:lang w:eastAsia="fr-FR"/>
              </w:rPr>
              <w:t>Auzerau</w:t>
            </w:r>
            <w:proofErr w:type="spellEnd"/>
            <w:r w:rsidRPr="00262080">
              <w:rPr>
                <w:rFonts w:ascii="Times New Roman" w:eastAsia="Times New Roman" w:hAnsi="Times New Roman" w:cs="Times New Roman"/>
                <w:b/>
                <w:bCs/>
                <w:color w:val="000000"/>
                <w:sz w:val="24"/>
                <w:szCs w:val="24"/>
                <w:lang w:eastAsia="fr-FR"/>
              </w:rPr>
              <w:t xml:space="preserve"> (Saint-Aygulf)</w:t>
            </w:r>
          </w:p>
        </w:tc>
        <w:tc>
          <w:tcPr>
            <w:tcW w:w="5670" w:type="dxa"/>
            <w:vMerge w:val="restart"/>
            <w:tcBorders>
              <w:top w:val="nil"/>
              <w:left w:val="single" w:sz="8" w:space="0" w:color="000000"/>
              <w:bottom w:val="single" w:sz="12" w:space="0" w:color="000000"/>
              <w:right w:val="single" w:sz="12" w:space="0" w:color="000000"/>
            </w:tcBorders>
            <w:shd w:val="clear" w:color="auto" w:fill="auto"/>
            <w:hideMark/>
          </w:tcPr>
          <w:p w:rsidR="001F1621" w:rsidRPr="00262080" w:rsidRDefault="001F1621" w:rsidP="00C54B41">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Mardi et jeudi de 16 h 30 à 18 h (CP/CM)</w:t>
            </w:r>
          </w:p>
        </w:tc>
      </w:tr>
      <w:tr w:rsidR="001F1621" w:rsidRPr="00262080" w:rsidTr="0063052C">
        <w:trPr>
          <w:trHeight w:val="333"/>
        </w:trPr>
        <w:tc>
          <w:tcPr>
            <w:tcW w:w="4820" w:type="dxa"/>
            <w:tcBorders>
              <w:top w:val="nil"/>
              <w:left w:val="single" w:sz="12" w:space="0" w:color="000000"/>
              <w:bottom w:val="single" w:sz="12" w:space="0" w:color="000000"/>
              <w:right w:val="single" w:sz="8" w:space="0" w:color="000000"/>
            </w:tcBorders>
            <w:shd w:val="clear" w:color="000000" w:fill="auto"/>
            <w:hideMark/>
          </w:tcPr>
          <w:p w:rsidR="001F1621" w:rsidRPr="00262080" w:rsidRDefault="001F1621" w:rsidP="009478D9">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356, avenue Théophile-Gautier</w:t>
            </w:r>
          </w:p>
        </w:tc>
        <w:tc>
          <w:tcPr>
            <w:tcW w:w="5670" w:type="dxa"/>
            <w:vMerge/>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1F1621" w:rsidRPr="00262080" w:rsidRDefault="001F1621" w:rsidP="009478D9">
            <w:pPr>
              <w:spacing w:after="0" w:line="240" w:lineRule="auto"/>
              <w:rPr>
                <w:rFonts w:ascii="Times New Roman" w:eastAsia="Times New Roman" w:hAnsi="Times New Roman" w:cs="Times New Roman"/>
                <w:color w:val="000000"/>
                <w:sz w:val="24"/>
                <w:szCs w:val="24"/>
                <w:lang w:eastAsia="fr-FR"/>
              </w:rPr>
            </w:pPr>
          </w:p>
        </w:tc>
      </w:tr>
      <w:tr w:rsidR="00391CF7" w:rsidRPr="00262080" w:rsidTr="00C224A6">
        <w:trPr>
          <w:trHeight w:val="324"/>
        </w:trPr>
        <w:tc>
          <w:tcPr>
            <w:tcW w:w="4820" w:type="dxa"/>
            <w:tcBorders>
              <w:top w:val="nil"/>
              <w:left w:val="single" w:sz="12" w:space="0" w:color="000000"/>
              <w:bottom w:val="nil"/>
              <w:right w:val="nil"/>
            </w:tcBorders>
            <w:shd w:val="clear" w:color="000000" w:fill="auto"/>
            <w:vAlign w:val="bottom"/>
            <w:hideMark/>
          </w:tcPr>
          <w:p w:rsidR="00391CF7" w:rsidRPr="00262080" w:rsidRDefault="00391CF7" w:rsidP="00C224A6">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Salle Galliéni (Tour de Mare)</w:t>
            </w:r>
          </w:p>
        </w:tc>
        <w:tc>
          <w:tcPr>
            <w:tcW w:w="5670" w:type="dxa"/>
            <w:vMerge w:val="restart"/>
            <w:tcBorders>
              <w:top w:val="single" w:sz="12" w:space="0" w:color="000000"/>
              <w:left w:val="single" w:sz="8" w:space="0" w:color="000000"/>
              <w:bottom w:val="single" w:sz="12" w:space="0" w:color="000000"/>
              <w:right w:val="single" w:sz="12" w:space="0" w:color="000000"/>
            </w:tcBorders>
            <w:shd w:val="clear" w:color="auto" w:fill="auto"/>
            <w:hideMark/>
          </w:tcPr>
          <w:p w:rsidR="00391CF7" w:rsidRPr="00262080" w:rsidRDefault="00391CF7" w:rsidP="00C224A6">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Mardi et jeudi de 16 h 30 à 18 h (CE/CM)</w:t>
            </w:r>
          </w:p>
        </w:tc>
      </w:tr>
      <w:tr w:rsidR="00391CF7" w:rsidRPr="00262080" w:rsidTr="0063052C">
        <w:trPr>
          <w:trHeight w:val="316"/>
        </w:trPr>
        <w:tc>
          <w:tcPr>
            <w:tcW w:w="4820" w:type="dxa"/>
            <w:tcBorders>
              <w:top w:val="nil"/>
              <w:left w:val="single" w:sz="12" w:space="0" w:color="000000"/>
              <w:bottom w:val="single" w:sz="12" w:space="0" w:color="000000"/>
              <w:right w:val="nil"/>
            </w:tcBorders>
            <w:shd w:val="clear" w:color="000000" w:fill="auto"/>
            <w:hideMark/>
          </w:tcPr>
          <w:p w:rsidR="00391CF7" w:rsidRPr="00262080" w:rsidRDefault="00391CF7" w:rsidP="00C224A6">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142, rue du Maréchal Lyautey</w:t>
            </w:r>
          </w:p>
        </w:tc>
        <w:tc>
          <w:tcPr>
            <w:tcW w:w="5670" w:type="dxa"/>
            <w:vMerge/>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391CF7" w:rsidRPr="00262080" w:rsidRDefault="00391CF7" w:rsidP="00C224A6">
            <w:pPr>
              <w:spacing w:after="0" w:line="240" w:lineRule="auto"/>
              <w:rPr>
                <w:rFonts w:ascii="Times New Roman" w:eastAsia="Times New Roman" w:hAnsi="Times New Roman" w:cs="Times New Roman"/>
                <w:color w:val="000000"/>
                <w:sz w:val="24"/>
                <w:szCs w:val="24"/>
                <w:lang w:eastAsia="fr-FR"/>
              </w:rPr>
            </w:pPr>
          </w:p>
        </w:tc>
      </w:tr>
      <w:tr w:rsidR="001F1621" w:rsidRPr="00262080" w:rsidTr="00CE4939">
        <w:trPr>
          <w:trHeight w:val="324"/>
        </w:trPr>
        <w:tc>
          <w:tcPr>
            <w:tcW w:w="4820" w:type="dxa"/>
            <w:tcBorders>
              <w:top w:val="nil"/>
              <w:left w:val="single" w:sz="12" w:space="0" w:color="000000"/>
              <w:bottom w:val="nil"/>
              <w:right w:val="nil"/>
            </w:tcBorders>
            <w:shd w:val="clear" w:color="000000" w:fill="auto"/>
            <w:vAlign w:val="bottom"/>
            <w:hideMark/>
          </w:tcPr>
          <w:p w:rsidR="001F1621" w:rsidRPr="00262080" w:rsidRDefault="001F1621" w:rsidP="009478D9">
            <w:pPr>
              <w:spacing w:after="0" w:line="240" w:lineRule="auto"/>
              <w:jc w:val="right"/>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Salle Jean Vilain (Villeneuve)</w:t>
            </w:r>
          </w:p>
        </w:tc>
        <w:tc>
          <w:tcPr>
            <w:tcW w:w="5670" w:type="dxa"/>
            <w:vMerge w:val="restart"/>
            <w:tcBorders>
              <w:top w:val="single" w:sz="12" w:space="0" w:color="000000"/>
              <w:left w:val="single" w:sz="8" w:space="0" w:color="000000"/>
              <w:bottom w:val="single" w:sz="12" w:space="0" w:color="000000"/>
              <w:right w:val="single" w:sz="12" w:space="0" w:color="000000"/>
            </w:tcBorders>
            <w:shd w:val="clear" w:color="auto" w:fill="auto"/>
            <w:hideMark/>
          </w:tcPr>
          <w:p w:rsidR="001F1621" w:rsidRPr="00262080" w:rsidRDefault="001F1621" w:rsidP="00C54B41">
            <w:pPr>
              <w:spacing w:before="120" w:after="0" w:line="240" w:lineRule="auto"/>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Mardi et jeudi de 16 h 30 à 18 h (CE/CM)</w:t>
            </w:r>
          </w:p>
        </w:tc>
      </w:tr>
      <w:tr w:rsidR="001F1621" w:rsidRPr="00262080" w:rsidTr="0063052C">
        <w:trPr>
          <w:trHeight w:val="325"/>
        </w:trPr>
        <w:tc>
          <w:tcPr>
            <w:tcW w:w="4820" w:type="dxa"/>
            <w:tcBorders>
              <w:top w:val="nil"/>
              <w:left w:val="single" w:sz="12" w:space="0" w:color="000000"/>
              <w:bottom w:val="single" w:sz="12" w:space="0" w:color="000000"/>
              <w:right w:val="nil"/>
            </w:tcBorders>
            <w:shd w:val="clear" w:color="000000" w:fill="auto"/>
            <w:hideMark/>
          </w:tcPr>
          <w:p w:rsidR="001F1621" w:rsidRPr="00262080" w:rsidRDefault="001F1621" w:rsidP="009478D9">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color w:val="000000"/>
                <w:sz w:val="24"/>
                <w:szCs w:val="24"/>
                <w:lang w:eastAsia="fr-FR"/>
              </w:rPr>
              <w:t xml:space="preserve">238, rue de la </w:t>
            </w:r>
            <w:proofErr w:type="spellStart"/>
            <w:r w:rsidRPr="00262080">
              <w:rPr>
                <w:rFonts w:ascii="Times New Roman" w:eastAsia="Times New Roman" w:hAnsi="Times New Roman" w:cs="Times New Roman"/>
                <w:color w:val="000000"/>
                <w:sz w:val="24"/>
                <w:szCs w:val="24"/>
                <w:lang w:eastAsia="fr-FR"/>
              </w:rPr>
              <w:t>Tourrache</w:t>
            </w:r>
            <w:proofErr w:type="spellEnd"/>
          </w:p>
        </w:tc>
        <w:tc>
          <w:tcPr>
            <w:tcW w:w="5670" w:type="dxa"/>
            <w:vMerge/>
            <w:tcBorders>
              <w:top w:val="single" w:sz="12" w:space="0" w:color="000000"/>
              <w:left w:val="single" w:sz="8" w:space="0" w:color="000000"/>
              <w:bottom w:val="single" w:sz="12" w:space="0" w:color="000000"/>
              <w:right w:val="single" w:sz="12" w:space="0" w:color="000000"/>
            </w:tcBorders>
            <w:shd w:val="clear" w:color="auto" w:fill="auto"/>
            <w:vAlign w:val="center"/>
            <w:hideMark/>
          </w:tcPr>
          <w:p w:rsidR="001F1621" w:rsidRPr="00262080" w:rsidRDefault="001F1621" w:rsidP="009478D9">
            <w:pPr>
              <w:spacing w:after="0" w:line="240" w:lineRule="auto"/>
              <w:rPr>
                <w:rFonts w:ascii="Times New Roman" w:eastAsia="Times New Roman" w:hAnsi="Times New Roman" w:cs="Times New Roman"/>
                <w:color w:val="000000"/>
                <w:sz w:val="24"/>
                <w:szCs w:val="24"/>
                <w:lang w:eastAsia="fr-FR"/>
              </w:rPr>
            </w:pPr>
          </w:p>
        </w:tc>
      </w:tr>
      <w:tr w:rsidR="001F1621" w:rsidRPr="00262080" w:rsidTr="003A2519">
        <w:trPr>
          <w:trHeight w:val="506"/>
        </w:trPr>
        <w:tc>
          <w:tcPr>
            <w:tcW w:w="10490" w:type="dxa"/>
            <w:gridSpan w:val="2"/>
            <w:tcBorders>
              <w:top w:val="single" w:sz="12" w:space="0" w:color="000000"/>
              <w:left w:val="single" w:sz="12" w:space="0" w:color="000000"/>
              <w:bottom w:val="single" w:sz="12" w:space="0" w:color="000000"/>
              <w:right w:val="single" w:sz="12" w:space="0" w:color="000000"/>
            </w:tcBorders>
            <w:shd w:val="clear" w:color="000000" w:fill="DBEEF3"/>
            <w:noWrap/>
            <w:vAlign w:val="center"/>
            <w:hideMark/>
          </w:tcPr>
          <w:p w:rsidR="001F1621" w:rsidRPr="00262080" w:rsidRDefault="001F1621" w:rsidP="009478D9">
            <w:pPr>
              <w:spacing w:after="0" w:line="240" w:lineRule="auto"/>
              <w:jc w:val="center"/>
              <w:rPr>
                <w:rFonts w:ascii="Times New Roman" w:eastAsia="Times New Roman" w:hAnsi="Times New Roman" w:cs="Times New Roman"/>
                <w:b/>
                <w:bCs/>
                <w:color w:val="000000"/>
                <w:sz w:val="24"/>
                <w:szCs w:val="24"/>
                <w:lang w:eastAsia="fr-FR"/>
              </w:rPr>
            </w:pPr>
            <w:r w:rsidRPr="00262080">
              <w:rPr>
                <w:rFonts w:ascii="Times New Roman" w:eastAsia="Times New Roman" w:hAnsi="Times New Roman" w:cs="Times New Roman"/>
                <w:b/>
                <w:bCs/>
                <w:color w:val="000000"/>
                <w:sz w:val="24"/>
                <w:szCs w:val="24"/>
                <w:lang w:eastAsia="fr-FR"/>
              </w:rPr>
              <w:t>Accueil de 16 h 30 à 17 h. Début de l’activité à 17 h.</w:t>
            </w:r>
          </w:p>
        </w:tc>
      </w:tr>
    </w:tbl>
    <w:p w:rsidR="00CE4939" w:rsidRPr="000E5D8A" w:rsidRDefault="00CE4939" w:rsidP="000E5D8A">
      <w:pPr>
        <w:spacing w:after="0" w:line="240" w:lineRule="auto"/>
        <w:rPr>
          <w:b/>
          <w:bCs/>
          <w:sz w:val="16"/>
          <w:szCs w:val="16"/>
        </w:rPr>
      </w:pPr>
    </w:p>
    <w:tbl>
      <w:tblPr>
        <w:tblW w:w="10490" w:type="dxa"/>
        <w:tblInd w:w="-639" w:type="dxa"/>
        <w:tblCellMar>
          <w:left w:w="70" w:type="dxa"/>
          <w:right w:w="70" w:type="dxa"/>
        </w:tblCellMar>
        <w:tblLook w:val="04A0" w:firstRow="1" w:lastRow="0" w:firstColumn="1" w:lastColumn="0" w:noHBand="0" w:noVBand="1"/>
      </w:tblPr>
      <w:tblGrid>
        <w:gridCol w:w="4820"/>
        <w:gridCol w:w="5670"/>
      </w:tblGrid>
      <w:tr w:rsidR="00CE4939" w:rsidRPr="00262080" w:rsidTr="00CE4939">
        <w:trPr>
          <w:trHeight w:val="509"/>
        </w:trPr>
        <w:tc>
          <w:tcPr>
            <w:tcW w:w="10490" w:type="dxa"/>
            <w:gridSpan w:val="2"/>
            <w:vMerge w:val="restart"/>
            <w:tcBorders>
              <w:top w:val="single" w:sz="12" w:space="0" w:color="000000"/>
              <w:left w:val="single" w:sz="12" w:space="0" w:color="000000"/>
              <w:bottom w:val="dashSmallGap" w:sz="4" w:space="0" w:color="auto"/>
              <w:right w:val="single" w:sz="12" w:space="0" w:color="000000"/>
            </w:tcBorders>
            <w:shd w:val="clear" w:color="auto" w:fill="FFCCFF"/>
            <w:vAlign w:val="center"/>
            <w:hideMark/>
          </w:tcPr>
          <w:p w:rsidR="00CE4939" w:rsidRDefault="00CE4939" w:rsidP="000C11B3">
            <w:pPr>
              <w:pStyle w:val="Titre2"/>
              <w:spacing w:before="0" w:beforeAutospacing="0" w:after="120" w:afterAutospacing="0"/>
              <w:ind w:left="-567" w:right="-567"/>
              <w:jc w:val="center"/>
              <w:rPr>
                <w:sz w:val="32"/>
                <w:szCs w:val="32"/>
              </w:rPr>
            </w:pPr>
            <w:r>
              <w:rPr>
                <w:sz w:val="32"/>
                <w:szCs w:val="32"/>
              </w:rPr>
              <w:t xml:space="preserve"> </w:t>
            </w:r>
            <w:r w:rsidRPr="0046548D">
              <w:rPr>
                <w:sz w:val="32"/>
                <w:szCs w:val="32"/>
              </w:rPr>
              <w:t>E</w:t>
            </w:r>
            <w:r w:rsidR="004154EB">
              <w:rPr>
                <w:sz w:val="32"/>
                <w:szCs w:val="32"/>
              </w:rPr>
              <w:t>.</w:t>
            </w:r>
            <w:r w:rsidRPr="0046548D">
              <w:rPr>
                <w:sz w:val="32"/>
                <w:szCs w:val="32"/>
              </w:rPr>
              <w:t>M</w:t>
            </w:r>
            <w:r w:rsidR="004154EB">
              <w:rPr>
                <w:sz w:val="32"/>
                <w:szCs w:val="32"/>
              </w:rPr>
              <w:t>.</w:t>
            </w:r>
            <w:r w:rsidRPr="0046548D">
              <w:rPr>
                <w:sz w:val="32"/>
                <w:szCs w:val="32"/>
              </w:rPr>
              <w:t>S</w:t>
            </w:r>
            <w:r w:rsidR="004154EB">
              <w:rPr>
                <w:sz w:val="32"/>
                <w:szCs w:val="32"/>
              </w:rPr>
              <w:t>.</w:t>
            </w:r>
            <w:r>
              <w:rPr>
                <w:sz w:val="32"/>
                <w:szCs w:val="32"/>
              </w:rPr>
              <w:t xml:space="preserve"> du mercredi</w:t>
            </w:r>
            <w:r w:rsidR="003972B7">
              <w:rPr>
                <w:sz w:val="32"/>
                <w:szCs w:val="32"/>
              </w:rPr>
              <w:t xml:space="preserve"> matin</w:t>
            </w:r>
            <w:r>
              <w:rPr>
                <w:sz w:val="32"/>
                <w:szCs w:val="32"/>
              </w:rPr>
              <w:t xml:space="preserve"> (</w:t>
            </w:r>
            <w:r w:rsidR="0061264B">
              <w:rPr>
                <w:sz w:val="32"/>
                <w:szCs w:val="32"/>
              </w:rPr>
              <w:t xml:space="preserve">hors </w:t>
            </w:r>
            <w:r w:rsidRPr="0046548D">
              <w:rPr>
                <w:sz w:val="32"/>
                <w:szCs w:val="32"/>
              </w:rPr>
              <w:t>vacances scolaires</w:t>
            </w:r>
            <w:r>
              <w:rPr>
                <w:sz w:val="32"/>
                <w:szCs w:val="32"/>
              </w:rPr>
              <w:t>)</w:t>
            </w:r>
          </w:p>
          <w:p w:rsidR="00547DDE" w:rsidRPr="00547DDE" w:rsidRDefault="00547DDE" w:rsidP="00547DDE">
            <w:pPr>
              <w:pStyle w:val="NormalWeb"/>
              <w:spacing w:before="0" w:beforeAutospacing="0" w:after="0" w:afterAutospacing="0"/>
              <w:jc w:val="center"/>
              <w:rPr>
                <w:sz w:val="22"/>
                <w:szCs w:val="22"/>
              </w:rPr>
            </w:pPr>
            <w:r w:rsidRPr="00547DDE">
              <w:rPr>
                <w:bCs/>
                <w:color w:val="000000"/>
                <w:sz w:val="22"/>
                <w:szCs w:val="22"/>
              </w:rPr>
              <w:t xml:space="preserve">Un accès aux activités des EMS organisées le </w:t>
            </w:r>
            <w:r w:rsidRPr="00547DDE">
              <w:rPr>
                <w:rStyle w:val="object"/>
                <w:bCs/>
                <w:color w:val="000000"/>
                <w:sz w:val="22"/>
                <w:szCs w:val="22"/>
              </w:rPr>
              <w:t>mercredi</w:t>
            </w:r>
            <w:r w:rsidRPr="00547DDE">
              <w:rPr>
                <w:bCs/>
                <w:color w:val="000000"/>
                <w:sz w:val="22"/>
                <w:szCs w:val="22"/>
              </w:rPr>
              <w:t xml:space="preserve"> matin </w:t>
            </w:r>
            <w:r w:rsidR="003742F0">
              <w:rPr>
                <w:bCs/>
                <w:color w:val="000000"/>
                <w:sz w:val="22"/>
                <w:szCs w:val="22"/>
              </w:rPr>
              <w:t>a</w:t>
            </w:r>
            <w:r w:rsidR="003742F0">
              <w:rPr>
                <w:color w:val="000000"/>
              </w:rPr>
              <w:t>u</w:t>
            </w:r>
            <w:r w:rsidRPr="00547DDE">
              <w:rPr>
                <w:bCs/>
                <w:color w:val="000000"/>
                <w:sz w:val="22"/>
                <w:szCs w:val="22"/>
              </w:rPr>
              <w:t xml:space="preserve"> Centre-Ville (Sainte-Croix) est également possible pour les enfants des GSM/CP inscrits en ALSH le </w:t>
            </w:r>
            <w:r w:rsidRPr="00547DDE">
              <w:rPr>
                <w:rStyle w:val="object"/>
                <w:bCs/>
                <w:color w:val="000000"/>
                <w:sz w:val="22"/>
                <w:szCs w:val="22"/>
              </w:rPr>
              <w:t>mercredi</w:t>
            </w:r>
            <w:r w:rsidRPr="00547DDE">
              <w:rPr>
                <w:bCs/>
                <w:color w:val="000000"/>
                <w:sz w:val="22"/>
                <w:szCs w:val="22"/>
              </w:rPr>
              <w:t xml:space="preserve"> à</w:t>
            </w:r>
            <w:r>
              <w:rPr>
                <w:bCs/>
                <w:color w:val="FF3333"/>
                <w:sz w:val="22"/>
                <w:szCs w:val="22"/>
              </w:rPr>
              <w:t xml:space="preserve"> </w:t>
            </w:r>
            <w:r w:rsidRPr="00547DDE">
              <w:rPr>
                <w:bCs/>
                <w:sz w:val="22"/>
                <w:szCs w:val="22"/>
              </w:rPr>
              <w:t>l’Aqueduc.</w:t>
            </w:r>
            <w:r w:rsidRPr="00547DDE">
              <w:rPr>
                <w:bCs/>
                <w:color w:val="000000"/>
                <w:sz w:val="22"/>
                <w:szCs w:val="22"/>
              </w:rPr>
              <w:t xml:space="preserve"> Renseignements</w:t>
            </w:r>
            <w:r w:rsidR="00BA163B">
              <w:rPr>
                <w:bCs/>
                <w:color w:val="000000"/>
                <w:sz w:val="22"/>
                <w:szCs w:val="22"/>
              </w:rPr>
              <w:t xml:space="preserve"> auprès de la DEE au 04.94.17.66</w:t>
            </w:r>
            <w:r w:rsidRPr="00547DDE">
              <w:rPr>
                <w:bCs/>
                <w:color w:val="000000"/>
                <w:sz w:val="22"/>
                <w:szCs w:val="22"/>
              </w:rPr>
              <w:t>.</w:t>
            </w:r>
            <w:r w:rsidR="008E583B">
              <w:rPr>
                <w:bCs/>
                <w:color w:val="000000"/>
                <w:sz w:val="22"/>
                <w:szCs w:val="22"/>
              </w:rPr>
              <w:t xml:space="preserve"> 89</w:t>
            </w:r>
            <w:r w:rsidRPr="00547DDE">
              <w:rPr>
                <w:bCs/>
                <w:color w:val="000000"/>
                <w:sz w:val="22"/>
                <w:szCs w:val="22"/>
              </w:rPr>
              <w:t>.</w:t>
            </w:r>
          </w:p>
          <w:p w:rsidR="000C11B3" w:rsidRPr="003972B7" w:rsidRDefault="000C11B3" w:rsidP="000C11B3">
            <w:pPr>
              <w:pStyle w:val="Titre2"/>
              <w:spacing w:before="0" w:beforeAutospacing="0" w:after="0" w:afterAutospacing="0"/>
              <w:ind w:right="72"/>
              <w:jc w:val="center"/>
              <w:rPr>
                <w:sz w:val="22"/>
                <w:szCs w:val="22"/>
              </w:rPr>
            </w:pPr>
          </w:p>
        </w:tc>
      </w:tr>
      <w:tr w:rsidR="00CE4939" w:rsidRPr="00262080" w:rsidTr="00233813">
        <w:trPr>
          <w:trHeight w:val="509"/>
        </w:trPr>
        <w:tc>
          <w:tcPr>
            <w:tcW w:w="10490" w:type="dxa"/>
            <w:gridSpan w:val="2"/>
            <w:vMerge/>
            <w:tcBorders>
              <w:top w:val="dashSmallGap" w:sz="4" w:space="0" w:color="auto"/>
              <w:left w:val="single" w:sz="12" w:space="0" w:color="000000"/>
              <w:bottom w:val="dashSmallGap" w:sz="4" w:space="0" w:color="auto"/>
              <w:right w:val="single" w:sz="12" w:space="0" w:color="000000"/>
            </w:tcBorders>
            <w:shd w:val="clear" w:color="auto" w:fill="FFCCFF"/>
            <w:vAlign w:val="center"/>
            <w:hideMark/>
          </w:tcPr>
          <w:p w:rsidR="00CE4939" w:rsidRPr="00262080" w:rsidRDefault="00CE4939" w:rsidP="00AD4E32">
            <w:pPr>
              <w:spacing w:after="0" w:line="240" w:lineRule="auto"/>
              <w:rPr>
                <w:rFonts w:ascii="Times New Roman" w:eastAsia="Times New Roman" w:hAnsi="Times New Roman" w:cs="Times New Roman"/>
                <w:b/>
                <w:bCs/>
                <w:color w:val="FF0000"/>
                <w:sz w:val="24"/>
                <w:szCs w:val="24"/>
                <w:lang w:eastAsia="fr-FR"/>
              </w:rPr>
            </w:pPr>
          </w:p>
        </w:tc>
      </w:tr>
      <w:tr w:rsidR="00391CF7" w:rsidRPr="00262080" w:rsidTr="003742F0">
        <w:trPr>
          <w:trHeight w:val="50"/>
        </w:trPr>
        <w:tc>
          <w:tcPr>
            <w:tcW w:w="4820" w:type="dxa"/>
            <w:tcBorders>
              <w:top w:val="single" w:sz="12" w:space="0" w:color="000000"/>
              <w:left w:val="double" w:sz="6" w:space="0" w:color="000000"/>
              <w:bottom w:val="double" w:sz="6" w:space="0" w:color="000000"/>
              <w:right w:val="single" w:sz="8" w:space="0" w:color="000000"/>
            </w:tcBorders>
            <w:shd w:val="clear" w:color="000000" w:fill="auto"/>
          </w:tcPr>
          <w:p w:rsidR="00391CF7" w:rsidRPr="00262080" w:rsidRDefault="00391CF7" w:rsidP="003742F0">
            <w:pPr>
              <w:spacing w:after="0" w:line="240" w:lineRule="auto"/>
              <w:rPr>
                <w:rFonts w:ascii="Times New Roman" w:eastAsia="Times New Roman" w:hAnsi="Times New Roman" w:cs="Times New Roman"/>
                <w:color w:val="000000"/>
                <w:sz w:val="24"/>
                <w:szCs w:val="24"/>
                <w:lang w:eastAsia="fr-FR"/>
              </w:rPr>
            </w:pPr>
          </w:p>
        </w:tc>
        <w:tc>
          <w:tcPr>
            <w:tcW w:w="5670" w:type="dxa"/>
            <w:tcBorders>
              <w:top w:val="single" w:sz="12" w:space="0" w:color="000000"/>
              <w:left w:val="nil"/>
              <w:bottom w:val="double" w:sz="6" w:space="0" w:color="000000"/>
              <w:right w:val="double" w:sz="6" w:space="0" w:color="000000"/>
            </w:tcBorders>
            <w:shd w:val="clear" w:color="000000" w:fill="auto"/>
          </w:tcPr>
          <w:p w:rsidR="00391CF7" w:rsidRPr="0094371E" w:rsidRDefault="00391CF7" w:rsidP="003972B7">
            <w:pPr>
              <w:spacing w:after="0" w:line="240" w:lineRule="auto"/>
              <w:rPr>
                <w:rFonts w:ascii="Times New Roman" w:eastAsia="Times New Roman" w:hAnsi="Times New Roman" w:cs="Times New Roman"/>
                <w:b/>
                <w:color w:val="000000"/>
                <w:sz w:val="24"/>
                <w:szCs w:val="24"/>
                <w:lang w:eastAsia="fr-FR"/>
              </w:rPr>
            </w:pPr>
          </w:p>
        </w:tc>
      </w:tr>
      <w:tr w:rsidR="001F1621" w:rsidRPr="00262080" w:rsidTr="003972B7">
        <w:trPr>
          <w:trHeight w:val="658"/>
        </w:trPr>
        <w:tc>
          <w:tcPr>
            <w:tcW w:w="4820" w:type="dxa"/>
            <w:tcBorders>
              <w:top w:val="double" w:sz="6" w:space="0" w:color="000000"/>
              <w:left w:val="double" w:sz="6" w:space="0" w:color="000000"/>
              <w:bottom w:val="single" w:sz="12" w:space="0" w:color="000000"/>
              <w:right w:val="single" w:sz="8" w:space="0" w:color="000000"/>
            </w:tcBorders>
            <w:shd w:val="clear" w:color="000000" w:fill="auto"/>
            <w:hideMark/>
          </w:tcPr>
          <w:p w:rsidR="001F1621" w:rsidRPr="00262080" w:rsidRDefault="001F1621" w:rsidP="009478D9">
            <w:pPr>
              <w:spacing w:after="0" w:line="240" w:lineRule="auto"/>
              <w:jc w:val="right"/>
              <w:rPr>
                <w:rFonts w:ascii="Times New Roman" w:eastAsia="Times New Roman" w:hAnsi="Times New Roman" w:cs="Times New Roman"/>
                <w:color w:val="000000"/>
                <w:sz w:val="24"/>
                <w:szCs w:val="24"/>
                <w:lang w:eastAsia="fr-FR"/>
              </w:rPr>
            </w:pPr>
            <w:r w:rsidRPr="00262080">
              <w:rPr>
                <w:rFonts w:ascii="Times New Roman" w:eastAsia="Times New Roman" w:hAnsi="Times New Roman" w:cs="Times New Roman"/>
                <w:b/>
                <w:bCs/>
                <w:color w:val="000000"/>
                <w:sz w:val="24"/>
                <w:szCs w:val="24"/>
                <w:lang w:eastAsia="fr-FR"/>
              </w:rPr>
              <w:t>Halle Sainte-Croix (Centre-Ville)</w:t>
            </w:r>
            <w:r w:rsidRPr="00262080">
              <w:rPr>
                <w:rFonts w:ascii="Times New Roman" w:eastAsia="Times New Roman" w:hAnsi="Times New Roman" w:cs="Times New Roman"/>
                <w:b/>
                <w:bCs/>
                <w:color w:val="000000"/>
                <w:sz w:val="24"/>
                <w:szCs w:val="24"/>
                <w:lang w:eastAsia="fr-FR"/>
              </w:rPr>
              <w:br/>
            </w:r>
            <w:r w:rsidRPr="00262080">
              <w:rPr>
                <w:rFonts w:ascii="Times New Roman" w:eastAsia="Times New Roman" w:hAnsi="Times New Roman" w:cs="Times New Roman"/>
                <w:color w:val="000000"/>
                <w:sz w:val="24"/>
                <w:szCs w:val="24"/>
                <w:lang w:eastAsia="fr-FR"/>
              </w:rPr>
              <w:t>230, rue des Marsouins</w:t>
            </w:r>
          </w:p>
        </w:tc>
        <w:tc>
          <w:tcPr>
            <w:tcW w:w="5670" w:type="dxa"/>
            <w:tcBorders>
              <w:top w:val="double" w:sz="6" w:space="0" w:color="000000"/>
              <w:left w:val="nil"/>
              <w:bottom w:val="single" w:sz="12" w:space="0" w:color="000000"/>
              <w:right w:val="double" w:sz="6" w:space="0" w:color="000000"/>
            </w:tcBorders>
            <w:shd w:val="clear" w:color="000000" w:fill="auto"/>
            <w:hideMark/>
          </w:tcPr>
          <w:p w:rsidR="001F1621" w:rsidRPr="0094371E" w:rsidRDefault="001F1621" w:rsidP="00C54B41">
            <w:pPr>
              <w:spacing w:before="120" w:after="0" w:line="240" w:lineRule="auto"/>
              <w:rPr>
                <w:rFonts w:ascii="Times New Roman" w:eastAsia="Times New Roman" w:hAnsi="Times New Roman" w:cs="Times New Roman"/>
                <w:color w:val="000000"/>
                <w:sz w:val="24"/>
                <w:szCs w:val="24"/>
                <w:lang w:eastAsia="fr-FR"/>
              </w:rPr>
            </w:pPr>
            <w:r w:rsidRPr="0094371E">
              <w:rPr>
                <w:rFonts w:ascii="Times New Roman" w:eastAsia="Times New Roman" w:hAnsi="Times New Roman" w:cs="Times New Roman"/>
                <w:color w:val="000000"/>
                <w:sz w:val="24"/>
                <w:szCs w:val="24"/>
                <w:lang w:eastAsia="fr-FR"/>
              </w:rPr>
              <w:t>Mercredi de 9 h 15 à 10 h 15 (grande section /CP)</w:t>
            </w:r>
          </w:p>
        </w:tc>
      </w:tr>
    </w:tbl>
    <w:p w:rsidR="00AA048F" w:rsidRPr="00460595" w:rsidRDefault="00AA048F" w:rsidP="00460595">
      <w:pPr>
        <w:rPr>
          <w:rFonts w:ascii="Times New Roman" w:eastAsia="Times New Roman" w:hAnsi="Times New Roman" w:cs="Times New Roman"/>
          <w:b/>
          <w:bCs/>
          <w:sz w:val="24"/>
          <w:szCs w:val="24"/>
          <w:lang w:eastAsia="fr-FR"/>
        </w:rPr>
      </w:pPr>
    </w:p>
    <w:sectPr w:rsidR="00AA048F" w:rsidRPr="00460595" w:rsidSect="003972B7">
      <w:footerReference w:type="default" r:id="rId8"/>
      <w:pgSz w:w="11906" w:h="16838"/>
      <w:pgMar w:top="709" w:right="1417" w:bottom="284" w:left="1417" w:header="708" w:footer="277" w:gutter="0"/>
      <w:pgBorders w:offsetFrom="page">
        <w:bottom w:val="single" w:sz="6"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019" w:rsidRDefault="005C5019" w:rsidP="004C6A52">
      <w:pPr>
        <w:spacing w:after="0" w:line="240" w:lineRule="auto"/>
      </w:pPr>
      <w:r>
        <w:separator/>
      </w:r>
    </w:p>
  </w:endnote>
  <w:endnote w:type="continuationSeparator" w:id="0">
    <w:p w:rsidR="005C5019" w:rsidRDefault="005C5019" w:rsidP="004C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9832"/>
      <w:docPartObj>
        <w:docPartGallery w:val="Page Numbers (Bottom of Page)"/>
        <w:docPartUnique/>
      </w:docPartObj>
    </w:sdtPr>
    <w:sdtEndPr/>
    <w:sdtContent>
      <w:p w:rsidR="00371C6C" w:rsidRDefault="00566DC3">
        <w:pPr>
          <w:pStyle w:val="Pieddepage"/>
          <w:jc w:val="right"/>
        </w:pPr>
        <w:r>
          <w:fldChar w:fldCharType="begin"/>
        </w:r>
        <w:r>
          <w:instrText xml:space="preserve"> PAGE   \* MERGEFORMAT </w:instrText>
        </w:r>
        <w:r>
          <w:fldChar w:fldCharType="separate"/>
        </w:r>
        <w:r w:rsidR="008E583B">
          <w:rPr>
            <w:noProof/>
          </w:rPr>
          <w:t>1</w:t>
        </w:r>
        <w:r>
          <w:rPr>
            <w:noProof/>
          </w:rPr>
          <w:fldChar w:fldCharType="end"/>
        </w:r>
        <w:r w:rsidR="00460595">
          <w:t>/2</w:t>
        </w:r>
      </w:p>
    </w:sdtContent>
  </w:sdt>
  <w:p w:rsidR="00371C6C" w:rsidRDefault="00371C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019" w:rsidRDefault="005C5019" w:rsidP="004C6A52">
      <w:pPr>
        <w:spacing w:after="0" w:line="240" w:lineRule="auto"/>
      </w:pPr>
      <w:r>
        <w:separator/>
      </w:r>
    </w:p>
  </w:footnote>
  <w:footnote w:type="continuationSeparator" w:id="0">
    <w:p w:rsidR="005C5019" w:rsidRDefault="005C5019" w:rsidP="004C6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B74"/>
    <w:multiLevelType w:val="hybridMultilevel"/>
    <w:tmpl w:val="02B09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9C5561"/>
    <w:multiLevelType w:val="hybridMultilevel"/>
    <w:tmpl w:val="C97064AE"/>
    <w:lvl w:ilvl="0" w:tplc="3620C6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B94406"/>
    <w:multiLevelType w:val="hybridMultilevel"/>
    <w:tmpl w:val="88D25DBE"/>
    <w:lvl w:ilvl="0" w:tplc="3514BD6C">
      <w:numFmt w:val="bullet"/>
      <w:lvlText w:val=""/>
      <w:lvlJc w:val="left"/>
      <w:pPr>
        <w:ind w:left="-207" w:hanging="360"/>
      </w:pPr>
      <w:rPr>
        <w:rFonts w:ascii="Wingdings" w:eastAsia="Times New Roman"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15:restartNumberingAfterBreak="0">
    <w:nsid w:val="47DC18B7"/>
    <w:multiLevelType w:val="hybridMultilevel"/>
    <w:tmpl w:val="698A64B6"/>
    <w:lvl w:ilvl="0" w:tplc="AD1821D6">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55653D43"/>
    <w:multiLevelType w:val="hybridMultilevel"/>
    <w:tmpl w:val="9156F712"/>
    <w:lvl w:ilvl="0" w:tplc="89C6199A">
      <w:start w:val="8"/>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5C271DA5"/>
    <w:multiLevelType w:val="hybridMultilevel"/>
    <w:tmpl w:val="EDC8D1D6"/>
    <w:lvl w:ilvl="0" w:tplc="016CD18E">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F2D06"/>
    <w:multiLevelType w:val="hybridMultilevel"/>
    <w:tmpl w:val="A8C88A08"/>
    <w:lvl w:ilvl="0" w:tplc="B588D6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D00A3E"/>
    <w:multiLevelType w:val="hybridMultilevel"/>
    <w:tmpl w:val="CD909090"/>
    <w:lvl w:ilvl="0" w:tplc="6074D4F2">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D0"/>
    <w:rsid w:val="00001593"/>
    <w:rsid w:val="00030A38"/>
    <w:rsid w:val="00046F7D"/>
    <w:rsid w:val="00085CF6"/>
    <w:rsid w:val="00094883"/>
    <w:rsid w:val="000A5034"/>
    <w:rsid w:val="000A6DFB"/>
    <w:rsid w:val="000B1711"/>
    <w:rsid w:val="000C11B3"/>
    <w:rsid w:val="000C3534"/>
    <w:rsid w:val="000C7FA7"/>
    <w:rsid w:val="000D1611"/>
    <w:rsid w:val="000E0C93"/>
    <w:rsid w:val="000E1752"/>
    <w:rsid w:val="000E5D8A"/>
    <w:rsid w:val="000E6C8D"/>
    <w:rsid w:val="000E79F7"/>
    <w:rsid w:val="000F3799"/>
    <w:rsid w:val="00101E5B"/>
    <w:rsid w:val="00110381"/>
    <w:rsid w:val="00112D99"/>
    <w:rsid w:val="001216F5"/>
    <w:rsid w:val="001240DC"/>
    <w:rsid w:val="00160336"/>
    <w:rsid w:val="00164ADD"/>
    <w:rsid w:val="00165D5B"/>
    <w:rsid w:val="001732EB"/>
    <w:rsid w:val="00182466"/>
    <w:rsid w:val="001D1063"/>
    <w:rsid w:val="001D2C21"/>
    <w:rsid w:val="001E33F1"/>
    <w:rsid w:val="001F1621"/>
    <w:rsid w:val="001F4588"/>
    <w:rsid w:val="002111A3"/>
    <w:rsid w:val="00233813"/>
    <w:rsid w:val="00244ED5"/>
    <w:rsid w:val="00250C94"/>
    <w:rsid w:val="00253D51"/>
    <w:rsid w:val="0026569B"/>
    <w:rsid w:val="00270F9D"/>
    <w:rsid w:val="002C12E2"/>
    <w:rsid w:val="002C5D03"/>
    <w:rsid w:val="002D339E"/>
    <w:rsid w:val="002F4164"/>
    <w:rsid w:val="003101DA"/>
    <w:rsid w:val="00335F4B"/>
    <w:rsid w:val="00360DD4"/>
    <w:rsid w:val="00371C6C"/>
    <w:rsid w:val="003742F0"/>
    <w:rsid w:val="00391CF7"/>
    <w:rsid w:val="003958FF"/>
    <w:rsid w:val="003972B7"/>
    <w:rsid w:val="003A0973"/>
    <w:rsid w:val="003A2519"/>
    <w:rsid w:val="003E6069"/>
    <w:rsid w:val="003F2746"/>
    <w:rsid w:val="004019BF"/>
    <w:rsid w:val="004154EB"/>
    <w:rsid w:val="00450BFE"/>
    <w:rsid w:val="00460595"/>
    <w:rsid w:val="0046230B"/>
    <w:rsid w:val="0046548D"/>
    <w:rsid w:val="004839DF"/>
    <w:rsid w:val="004B20D3"/>
    <w:rsid w:val="004B7350"/>
    <w:rsid w:val="004C6A52"/>
    <w:rsid w:val="004D22BD"/>
    <w:rsid w:val="004D3F08"/>
    <w:rsid w:val="004F0557"/>
    <w:rsid w:val="00500652"/>
    <w:rsid w:val="00524372"/>
    <w:rsid w:val="00547DDE"/>
    <w:rsid w:val="00553899"/>
    <w:rsid w:val="005546C7"/>
    <w:rsid w:val="00566DC3"/>
    <w:rsid w:val="00594202"/>
    <w:rsid w:val="005B6397"/>
    <w:rsid w:val="005B70F4"/>
    <w:rsid w:val="005C5019"/>
    <w:rsid w:val="005E1550"/>
    <w:rsid w:val="00605EC2"/>
    <w:rsid w:val="00610EAF"/>
    <w:rsid w:val="0061264B"/>
    <w:rsid w:val="00613DDA"/>
    <w:rsid w:val="0062307D"/>
    <w:rsid w:val="00625AD5"/>
    <w:rsid w:val="0063052C"/>
    <w:rsid w:val="006707B0"/>
    <w:rsid w:val="00670E72"/>
    <w:rsid w:val="00682517"/>
    <w:rsid w:val="006A4A9C"/>
    <w:rsid w:val="006A7839"/>
    <w:rsid w:val="006C6211"/>
    <w:rsid w:val="006D3CFE"/>
    <w:rsid w:val="006F0A29"/>
    <w:rsid w:val="006F41AB"/>
    <w:rsid w:val="006F477F"/>
    <w:rsid w:val="00715533"/>
    <w:rsid w:val="00732C8C"/>
    <w:rsid w:val="00754967"/>
    <w:rsid w:val="0075659A"/>
    <w:rsid w:val="00757ADA"/>
    <w:rsid w:val="00790C6E"/>
    <w:rsid w:val="007A4358"/>
    <w:rsid w:val="007B6E41"/>
    <w:rsid w:val="007C5F7C"/>
    <w:rsid w:val="007F28D8"/>
    <w:rsid w:val="008029A5"/>
    <w:rsid w:val="0080373F"/>
    <w:rsid w:val="00820E01"/>
    <w:rsid w:val="008232D0"/>
    <w:rsid w:val="008519FE"/>
    <w:rsid w:val="008603DA"/>
    <w:rsid w:val="008652F5"/>
    <w:rsid w:val="008752E7"/>
    <w:rsid w:val="00877EDF"/>
    <w:rsid w:val="00883564"/>
    <w:rsid w:val="00883F56"/>
    <w:rsid w:val="008A2BBF"/>
    <w:rsid w:val="008B6FF5"/>
    <w:rsid w:val="008C16F4"/>
    <w:rsid w:val="008C18C6"/>
    <w:rsid w:val="008C3400"/>
    <w:rsid w:val="008D3943"/>
    <w:rsid w:val="008D5562"/>
    <w:rsid w:val="008E0285"/>
    <w:rsid w:val="008E1A5B"/>
    <w:rsid w:val="008E583B"/>
    <w:rsid w:val="008F1576"/>
    <w:rsid w:val="008F7749"/>
    <w:rsid w:val="00935742"/>
    <w:rsid w:val="0094371E"/>
    <w:rsid w:val="009522E9"/>
    <w:rsid w:val="00974860"/>
    <w:rsid w:val="009A002C"/>
    <w:rsid w:val="009A552B"/>
    <w:rsid w:val="009B5A16"/>
    <w:rsid w:val="009C11DD"/>
    <w:rsid w:val="009C443C"/>
    <w:rsid w:val="009E07EF"/>
    <w:rsid w:val="009F28A7"/>
    <w:rsid w:val="00A000FF"/>
    <w:rsid w:val="00A465DD"/>
    <w:rsid w:val="00A64D1B"/>
    <w:rsid w:val="00A7113A"/>
    <w:rsid w:val="00A758FB"/>
    <w:rsid w:val="00A801D2"/>
    <w:rsid w:val="00A83F5A"/>
    <w:rsid w:val="00AA048F"/>
    <w:rsid w:val="00AC4B1C"/>
    <w:rsid w:val="00AE6435"/>
    <w:rsid w:val="00B22072"/>
    <w:rsid w:val="00B97FE2"/>
    <w:rsid w:val="00BA14E5"/>
    <w:rsid w:val="00BA163B"/>
    <w:rsid w:val="00BA3C13"/>
    <w:rsid w:val="00BA7C7D"/>
    <w:rsid w:val="00BB6857"/>
    <w:rsid w:val="00BF53EB"/>
    <w:rsid w:val="00BF5723"/>
    <w:rsid w:val="00BF7823"/>
    <w:rsid w:val="00C013D1"/>
    <w:rsid w:val="00C12042"/>
    <w:rsid w:val="00C140F3"/>
    <w:rsid w:val="00C1592E"/>
    <w:rsid w:val="00C22AAF"/>
    <w:rsid w:val="00C239C0"/>
    <w:rsid w:val="00C418C1"/>
    <w:rsid w:val="00C54B41"/>
    <w:rsid w:val="00C75D09"/>
    <w:rsid w:val="00C7720B"/>
    <w:rsid w:val="00C80EAB"/>
    <w:rsid w:val="00C83438"/>
    <w:rsid w:val="00C836A6"/>
    <w:rsid w:val="00C95577"/>
    <w:rsid w:val="00CA139B"/>
    <w:rsid w:val="00CA3E6C"/>
    <w:rsid w:val="00CC0843"/>
    <w:rsid w:val="00CD0581"/>
    <w:rsid w:val="00CD5BCE"/>
    <w:rsid w:val="00CD611E"/>
    <w:rsid w:val="00CE4939"/>
    <w:rsid w:val="00CF76A8"/>
    <w:rsid w:val="00D11D3C"/>
    <w:rsid w:val="00D123A4"/>
    <w:rsid w:val="00D1418A"/>
    <w:rsid w:val="00D33A1D"/>
    <w:rsid w:val="00D340F3"/>
    <w:rsid w:val="00D36BF0"/>
    <w:rsid w:val="00D576F4"/>
    <w:rsid w:val="00D66BB0"/>
    <w:rsid w:val="00D70EB5"/>
    <w:rsid w:val="00D761EC"/>
    <w:rsid w:val="00D97654"/>
    <w:rsid w:val="00DB6298"/>
    <w:rsid w:val="00DB6FEB"/>
    <w:rsid w:val="00DC297D"/>
    <w:rsid w:val="00DC3961"/>
    <w:rsid w:val="00DD7E82"/>
    <w:rsid w:val="00E3048B"/>
    <w:rsid w:val="00E33E40"/>
    <w:rsid w:val="00E47994"/>
    <w:rsid w:val="00E55C73"/>
    <w:rsid w:val="00E74545"/>
    <w:rsid w:val="00E901B9"/>
    <w:rsid w:val="00E94863"/>
    <w:rsid w:val="00E9701F"/>
    <w:rsid w:val="00EB114E"/>
    <w:rsid w:val="00EC403E"/>
    <w:rsid w:val="00ED730E"/>
    <w:rsid w:val="00EE4A94"/>
    <w:rsid w:val="00F139DD"/>
    <w:rsid w:val="00F57097"/>
    <w:rsid w:val="00F672F2"/>
    <w:rsid w:val="00F83057"/>
    <w:rsid w:val="00F92695"/>
    <w:rsid w:val="00FA371A"/>
    <w:rsid w:val="00FA5A67"/>
    <w:rsid w:val="00FB372B"/>
    <w:rsid w:val="00FC72CC"/>
    <w:rsid w:val="00FE17EA"/>
    <w:rsid w:val="00FE706E"/>
    <w:rsid w:val="00FF3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7ED4"/>
  <w15:docId w15:val="{9E6036B5-ECD8-4A9E-A686-88299526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097"/>
  </w:style>
  <w:style w:type="paragraph" w:styleId="Titre2">
    <w:name w:val="heading 2"/>
    <w:basedOn w:val="Normal"/>
    <w:link w:val="Titre2Car"/>
    <w:uiPriority w:val="9"/>
    <w:qFormat/>
    <w:rsid w:val="008232D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232D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32D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232D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232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32D0"/>
    <w:rPr>
      <w:b/>
      <w:bCs/>
    </w:rPr>
  </w:style>
  <w:style w:type="character" w:customStyle="1" w:styleId="s1">
    <w:name w:val="s1"/>
    <w:basedOn w:val="Policepardfaut"/>
    <w:rsid w:val="008232D0"/>
  </w:style>
  <w:style w:type="paragraph" w:customStyle="1" w:styleId="p1">
    <w:name w:val="p1"/>
    <w:basedOn w:val="Normal"/>
    <w:rsid w:val="008232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2">
    <w:name w:val="s2"/>
    <w:basedOn w:val="Policepardfaut"/>
    <w:rsid w:val="008232D0"/>
  </w:style>
  <w:style w:type="character" w:styleId="Lienhypertexte">
    <w:name w:val="Hyperlink"/>
    <w:basedOn w:val="Policepardfaut"/>
    <w:uiPriority w:val="99"/>
    <w:semiHidden/>
    <w:unhideWhenUsed/>
    <w:rsid w:val="008232D0"/>
    <w:rPr>
      <w:color w:val="0000FF"/>
      <w:u w:val="single"/>
    </w:rPr>
  </w:style>
  <w:style w:type="paragraph" w:styleId="Paragraphedeliste">
    <w:name w:val="List Paragraph"/>
    <w:basedOn w:val="Normal"/>
    <w:uiPriority w:val="34"/>
    <w:qFormat/>
    <w:rsid w:val="002F4164"/>
    <w:pPr>
      <w:ind w:left="720"/>
      <w:contextualSpacing/>
    </w:pPr>
  </w:style>
  <w:style w:type="paragraph" w:styleId="Textedebulles">
    <w:name w:val="Balloon Text"/>
    <w:basedOn w:val="Normal"/>
    <w:link w:val="TextedebullesCar"/>
    <w:uiPriority w:val="99"/>
    <w:semiHidden/>
    <w:unhideWhenUsed/>
    <w:rsid w:val="00E30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048B"/>
    <w:rPr>
      <w:rFonts w:ascii="Tahoma" w:hAnsi="Tahoma" w:cs="Tahoma"/>
      <w:sz w:val="16"/>
      <w:szCs w:val="16"/>
    </w:rPr>
  </w:style>
  <w:style w:type="paragraph" w:styleId="En-tte">
    <w:name w:val="header"/>
    <w:basedOn w:val="Normal"/>
    <w:link w:val="En-tteCar"/>
    <w:uiPriority w:val="99"/>
    <w:semiHidden/>
    <w:unhideWhenUsed/>
    <w:rsid w:val="004C6A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6A52"/>
  </w:style>
  <w:style w:type="paragraph" w:styleId="Pieddepage">
    <w:name w:val="footer"/>
    <w:basedOn w:val="Normal"/>
    <w:link w:val="PieddepageCar"/>
    <w:uiPriority w:val="99"/>
    <w:unhideWhenUsed/>
    <w:rsid w:val="004C6A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A52"/>
  </w:style>
  <w:style w:type="paragraph" w:customStyle="1" w:styleId="Standard">
    <w:name w:val="Standard"/>
    <w:rsid w:val="001F162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object">
    <w:name w:val="object"/>
    <w:basedOn w:val="Policepardfaut"/>
    <w:rsid w:val="0039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2973">
      <w:bodyDiv w:val="1"/>
      <w:marLeft w:val="0"/>
      <w:marRight w:val="0"/>
      <w:marTop w:val="0"/>
      <w:marBottom w:val="0"/>
      <w:divBdr>
        <w:top w:val="none" w:sz="0" w:space="0" w:color="auto"/>
        <w:left w:val="none" w:sz="0" w:space="0" w:color="auto"/>
        <w:bottom w:val="none" w:sz="0" w:space="0" w:color="auto"/>
        <w:right w:val="none" w:sz="0" w:space="0" w:color="auto"/>
      </w:divBdr>
    </w:div>
    <w:div w:id="604658463">
      <w:bodyDiv w:val="1"/>
      <w:marLeft w:val="0"/>
      <w:marRight w:val="0"/>
      <w:marTop w:val="0"/>
      <w:marBottom w:val="0"/>
      <w:divBdr>
        <w:top w:val="none" w:sz="0" w:space="0" w:color="auto"/>
        <w:left w:val="none" w:sz="0" w:space="0" w:color="auto"/>
        <w:bottom w:val="none" w:sz="0" w:space="0" w:color="auto"/>
        <w:right w:val="none" w:sz="0" w:space="0" w:color="auto"/>
      </w:divBdr>
    </w:div>
    <w:div w:id="628248171">
      <w:bodyDiv w:val="1"/>
      <w:marLeft w:val="0"/>
      <w:marRight w:val="0"/>
      <w:marTop w:val="0"/>
      <w:marBottom w:val="0"/>
      <w:divBdr>
        <w:top w:val="none" w:sz="0" w:space="0" w:color="auto"/>
        <w:left w:val="none" w:sz="0" w:space="0" w:color="auto"/>
        <w:bottom w:val="none" w:sz="0" w:space="0" w:color="auto"/>
        <w:right w:val="none" w:sz="0" w:space="0" w:color="auto"/>
      </w:divBdr>
    </w:div>
    <w:div w:id="777800613">
      <w:bodyDiv w:val="1"/>
      <w:marLeft w:val="0"/>
      <w:marRight w:val="0"/>
      <w:marTop w:val="0"/>
      <w:marBottom w:val="0"/>
      <w:divBdr>
        <w:top w:val="none" w:sz="0" w:space="0" w:color="auto"/>
        <w:left w:val="none" w:sz="0" w:space="0" w:color="auto"/>
        <w:bottom w:val="none" w:sz="0" w:space="0" w:color="auto"/>
        <w:right w:val="none" w:sz="0" w:space="0" w:color="auto"/>
      </w:divBdr>
    </w:div>
    <w:div w:id="862013365">
      <w:bodyDiv w:val="1"/>
      <w:marLeft w:val="0"/>
      <w:marRight w:val="0"/>
      <w:marTop w:val="0"/>
      <w:marBottom w:val="0"/>
      <w:divBdr>
        <w:top w:val="none" w:sz="0" w:space="0" w:color="auto"/>
        <w:left w:val="none" w:sz="0" w:space="0" w:color="auto"/>
        <w:bottom w:val="none" w:sz="0" w:space="0" w:color="auto"/>
        <w:right w:val="none" w:sz="0" w:space="0" w:color="auto"/>
      </w:divBdr>
      <w:divsChild>
        <w:div w:id="2088384464">
          <w:marLeft w:val="0"/>
          <w:marRight w:val="0"/>
          <w:marTop w:val="0"/>
          <w:marBottom w:val="0"/>
          <w:divBdr>
            <w:top w:val="none" w:sz="0" w:space="0" w:color="auto"/>
            <w:left w:val="none" w:sz="0" w:space="0" w:color="auto"/>
            <w:bottom w:val="none" w:sz="0" w:space="0" w:color="auto"/>
            <w:right w:val="none" w:sz="0" w:space="0" w:color="auto"/>
          </w:divBdr>
        </w:div>
        <w:div w:id="1827814429">
          <w:marLeft w:val="0"/>
          <w:marRight w:val="0"/>
          <w:marTop w:val="0"/>
          <w:marBottom w:val="0"/>
          <w:divBdr>
            <w:top w:val="none" w:sz="0" w:space="0" w:color="auto"/>
            <w:left w:val="none" w:sz="0" w:space="0" w:color="auto"/>
            <w:bottom w:val="none" w:sz="0" w:space="0" w:color="auto"/>
            <w:right w:val="none" w:sz="0" w:space="0" w:color="auto"/>
          </w:divBdr>
          <w:divsChild>
            <w:div w:id="12140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6930">
      <w:bodyDiv w:val="1"/>
      <w:marLeft w:val="0"/>
      <w:marRight w:val="0"/>
      <w:marTop w:val="0"/>
      <w:marBottom w:val="0"/>
      <w:divBdr>
        <w:top w:val="none" w:sz="0" w:space="0" w:color="auto"/>
        <w:left w:val="none" w:sz="0" w:space="0" w:color="auto"/>
        <w:bottom w:val="none" w:sz="0" w:space="0" w:color="auto"/>
        <w:right w:val="none" w:sz="0" w:space="0" w:color="auto"/>
      </w:divBdr>
      <w:divsChild>
        <w:div w:id="1196580857">
          <w:marLeft w:val="0"/>
          <w:marRight w:val="0"/>
          <w:marTop w:val="0"/>
          <w:marBottom w:val="0"/>
          <w:divBdr>
            <w:top w:val="none" w:sz="0" w:space="0" w:color="auto"/>
            <w:left w:val="none" w:sz="0" w:space="0" w:color="auto"/>
            <w:bottom w:val="none" w:sz="0" w:space="0" w:color="auto"/>
            <w:right w:val="none" w:sz="0" w:space="0" w:color="auto"/>
          </w:divBdr>
        </w:div>
        <w:div w:id="147013488">
          <w:marLeft w:val="0"/>
          <w:marRight w:val="0"/>
          <w:marTop w:val="0"/>
          <w:marBottom w:val="0"/>
          <w:divBdr>
            <w:top w:val="none" w:sz="0" w:space="0" w:color="auto"/>
            <w:left w:val="none" w:sz="0" w:space="0" w:color="auto"/>
            <w:bottom w:val="none" w:sz="0" w:space="0" w:color="auto"/>
            <w:right w:val="none" w:sz="0" w:space="0" w:color="auto"/>
          </w:divBdr>
        </w:div>
      </w:divsChild>
    </w:div>
    <w:div w:id="1150440142">
      <w:bodyDiv w:val="1"/>
      <w:marLeft w:val="0"/>
      <w:marRight w:val="0"/>
      <w:marTop w:val="0"/>
      <w:marBottom w:val="0"/>
      <w:divBdr>
        <w:top w:val="none" w:sz="0" w:space="0" w:color="auto"/>
        <w:left w:val="none" w:sz="0" w:space="0" w:color="auto"/>
        <w:bottom w:val="none" w:sz="0" w:space="0" w:color="auto"/>
        <w:right w:val="none" w:sz="0" w:space="0" w:color="auto"/>
      </w:divBdr>
    </w:div>
    <w:div w:id="1169832635">
      <w:bodyDiv w:val="1"/>
      <w:marLeft w:val="0"/>
      <w:marRight w:val="0"/>
      <w:marTop w:val="0"/>
      <w:marBottom w:val="0"/>
      <w:divBdr>
        <w:top w:val="none" w:sz="0" w:space="0" w:color="auto"/>
        <w:left w:val="none" w:sz="0" w:space="0" w:color="auto"/>
        <w:bottom w:val="none" w:sz="0" w:space="0" w:color="auto"/>
        <w:right w:val="none" w:sz="0" w:space="0" w:color="auto"/>
      </w:divBdr>
    </w:div>
    <w:div w:id="1548254831">
      <w:bodyDiv w:val="1"/>
      <w:marLeft w:val="0"/>
      <w:marRight w:val="0"/>
      <w:marTop w:val="0"/>
      <w:marBottom w:val="0"/>
      <w:divBdr>
        <w:top w:val="none" w:sz="0" w:space="0" w:color="auto"/>
        <w:left w:val="none" w:sz="0" w:space="0" w:color="auto"/>
        <w:bottom w:val="none" w:sz="0" w:space="0" w:color="auto"/>
        <w:right w:val="none" w:sz="0" w:space="0" w:color="auto"/>
      </w:divBdr>
    </w:div>
    <w:div w:id="166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orts@ville-freju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CROCKEY</dc:creator>
  <cp:lastModifiedBy>Corinne DUPERRIER</cp:lastModifiedBy>
  <cp:revision>2</cp:revision>
  <cp:lastPrinted>2023-08-17T06:49:00Z</cp:lastPrinted>
  <dcterms:created xsi:type="dcterms:W3CDTF">2023-08-17T07:08:00Z</dcterms:created>
  <dcterms:modified xsi:type="dcterms:W3CDTF">2023-08-17T07:08:00Z</dcterms:modified>
</cp:coreProperties>
</file>